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DF368" w14:textId="77777777" w:rsidR="008402A6" w:rsidRDefault="008402A6" w:rsidP="008402A6">
      <w:pPr>
        <w:pStyle w:val="Cabealho"/>
        <w:spacing w:after="0" w:line="360" w:lineRule="auto"/>
        <w:jc w:val="center"/>
        <w:rPr>
          <w:rFonts w:ascii="Arial" w:hAnsi="Arial" w:cs="Arial"/>
          <w:noProof/>
          <w:sz w:val="20"/>
          <w:szCs w:val="20"/>
        </w:rPr>
      </w:pPr>
      <w:r>
        <w:rPr>
          <w:rFonts w:ascii="Arial" w:hAnsi="Arial" w:cs="Arial"/>
          <w:noProof/>
          <w:sz w:val="20"/>
          <w:szCs w:val="20"/>
        </w:rPr>
        <w:drawing>
          <wp:inline distT="0" distB="0" distL="0" distR="0" wp14:anchorId="13262BB5" wp14:editId="3A676A37">
            <wp:extent cx="962025" cy="1193165"/>
            <wp:effectExtent l="0" t="0" r="9525" b="698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62025" cy="1193165"/>
                    </a:xfrm>
                    <a:prstGeom prst="rect">
                      <a:avLst/>
                    </a:prstGeom>
                    <a:blipFill dpi="0" rotWithShape="0">
                      <a:blip/>
                      <a:srcRect/>
                      <a:stretch>
                        <a:fillRect/>
                      </a:stretch>
                    </a:blipFill>
                    <a:ln>
                      <a:noFill/>
                    </a:ln>
                  </pic:spPr>
                </pic:pic>
              </a:graphicData>
            </a:graphic>
          </wp:inline>
        </w:drawing>
      </w:r>
    </w:p>
    <w:p w14:paraId="332F9AD3" w14:textId="77777777" w:rsidR="008402A6" w:rsidRDefault="008402A6" w:rsidP="00537B41">
      <w:pPr>
        <w:pStyle w:val="Cabealho"/>
        <w:spacing w:after="0" w:line="360" w:lineRule="auto"/>
        <w:jc w:val="center"/>
        <w:rPr>
          <w:rFonts w:ascii="Arial" w:hAnsi="Arial" w:cs="Arial"/>
          <w:b/>
          <w:sz w:val="20"/>
          <w:szCs w:val="20"/>
        </w:rPr>
      </w:pPr>
      <w:r>
        <w:rPr>
          <w:rFonts w:ascii="Arial" w:hAnsi="Arial" w:cs="Arial"/>
          <w:b/>
          <w:sz w:val="20"/>
          <w:szCs w:val="20"/>
        </w:rPr>
        <w:t>UNIVERSIDADE METROPOLITANA DE SANTOS</w:t>
      </w:r>
    </w:p>
    <w:p w14:paraId="4453536A" w14:textId="77777777" w:rsidR="008402A6" w:rsidRDefault="008402A6" w:rsidP="00537B41">
      <w:pPr>
        <w:pStyle w:val="Cabealho"/>
        <w:spacing w:after="0" w:line="360" w:lineRule="auto"/>
        <w:jc w:val="center"/>
        <w:rPr>
          <w:rFonts w:ascii="Arial" w:hAnsi="Arial" w:cs="Arial"/>
          <w:sz w:val="20"/>
          <w:szCs w:val="20"/>
        </w:rPr>
      </w:pPr>
      <w:r>
        <w:rPr>
          <w:rFonts w:ascii="Arial" w:hAnsi="Arial" w:cs="Arial"/>
          <w:sz w:val="20"/>
          <w:szCs w:val="20"/>
        </w:rPr>
        <w:t>NÚCLEO DE EDUCAÇÃO A DISTÂNCIA</w:t>
      </w:r>
    </w:p>
    <w:p w14:paraId="4BB3DD47" w14:textId="77777777" w:rsidR="008402A6" w:rsidRDefault="008402A6" w:rsidP="00537B41">
      <w:pPr>
        <w:pStyle w:val="Cabealho"/>
        <w:pBdr>
          <w:bottom w:val="single" w:sz="4" w:space="1" w:color="auto"/>
        </w:pBdr>
        <w:spacing w:after="0" w:line="360" w:lineRule="auto"/>
        <w:jc w:val="center"/>
        <w:rPr>
          <w:rFonts w:ascii="Arial" w:hAnsi="Arial" w:cs="Arial"/>
          <w:sz w:val="20"/>
          <w:szCs w:val="20"/>
        </w:rPr>
      </w:pPr>
      <w:r>
        <w:rPr>
          <w:rFonts w:ascii="Arial" w:hAnsi="Arial" w:cs="Arial"/>
          <w:sz w:val="20"/>
          <w:szCs w:val="20"/>
        </w:rPr>
        <w:t>FACULDADE DE EDUCAÇÃO E CIÊNCIAS HUMANAS</w:t>
      </w:r>
    </w:p>
    <w:p w14:paraId="4E3CC97B" w14:textId="77777777" w:rsidR="008402A6" w:rsidRDefault="008402A6" w:rsidP="00537B41">
      <w:pPr>
        <w:pStyle w:val="Cabealho"/>
        <w:pBdr>
          <w:bottom w:val="single" w:sz="4" w:space="1" w:color="auto"/>
        </w:pBdr>
        <w:spacing w:after="0" w:line="360" w:lineRule="auto"/>
        <w:jc w:val="center"/>
        <w:rPr>
          <w:rFonts w:ascii="Arial" w:hAnsi="Arial" w:cs="Arial"/>
          <w:b/>
          <w:color w:val="365F91"/>
          <w:sz w:val="20"/>
          <w:szCs w:val="20"/>
        </w:rPr>
      </w:pPr>
      <w:r>
        <w:rPr>
          <w:rFonts w:ascii="Arial" w:hAnsi="Arial" w:cs="Arial"/>
          <w:b/>
          <w:sz w:val="20"/>
          <w:szCs w:val="20"/>
        </w:rPr>
        <w:t>CURSO DE LICENCIATURA EM EDUCAÇÃO ESPECIAL</w:t>
      </w:r>
    </w:p>
    <w:p w14:paraId="0D0A419D" w14:textId="77777777" w:rsidR="008402A6" w:rsidRDefault="008402A6" w:rsidP="008402A6">
      <w:pPr>
        <w:pStyle w:val="Cabealho"/>
      </w:pPr>
    </w:p>
    <w:p w14:paraId="5D83D3EA" w14:textId="77777777" w:rsidR="008402A6" w:rsidRDefault="008402A6" w:rsidP="003E722F">
      <w:pPr>
        <w:jc w:val="center"/>
        <w:rPr>
          <w:rFonts w:cs="Arial"/>
          <w:b/>
        </w:rPr>
      </w:pPr>
      <w:r>
        <w:rPr>
          <w:rFonts w:cs="Arial"/>
          <w:b/>
          <w:sz w:val="32"/>
          <w:szCs w:val="32"/>
        </w:rPr>
        <w:t>TRABALHO DE CONCLUSÃO DE CURSO</w:t>
      </w:r>
    </w:p>
    <w:p w14:paraId="25659479" w14:textId="77777777" w:rsidR="008402A6" w:rsidRPr="006372F6" w:rsidRDefault="008402A6" w:rsidP="00537B41">
      <w:pPr>
        <w:jc w:val="center"/>
        <w:rPr>
          <w:rFonts w:cs="Arial"/>
          <w:b/>
        </w:rPr>
      </w:pPr>
      <w:r>
        <w:rPr>
          <w:rFonts w:cs="Arial"/>
          <w:b/>
        </w:rPr>
        <w:t>EQUIPE</w:t>
      </w:r>
      <w:r w:rsidRPr="006372F6">
        <w:rPr>
          <w:rFonts w:cs="Arial"/>
          <w:b/>
        </w:rPr>
        <w:t xml:space="preserve"> N.º</w:t>
      </w:r>
      <w:r>
        <w:rPr>
          <w:rFonts w:cs="Arial"/>
          <w:b/>
        </w:rPr>
        <w:t xml:space="preserve"> 085</w:t>
      </w:r>
    </w:p>
    <w:p w14:paraId="44FD9EFA" w14:textId="77777777" w:rsidR="008402A6" w:rsidRPr="00574C3F" w:rsidRDefault="008402A6" w:rsidP="00537B41">
      <w:pPr>
        <w:jc w:val="center"/>
        <w:rPr>
          <w:rFonts w:cs="Arial"/>
          <w:b/>
        </w:rPr>
      </w:pPr>
      <w:r w:rsidRPr="00574C3F">
        <w:rPr>
          <w:rFonts w:cs="Arial"/>
          <w:b/>
        </w:rPr>
        <w:t>BEATRIZ APARECIDA DE SOUZA DINIZ</w:t>
      </w:r>
    </w:p>
    <w:p w14:paraId="50C8BF6D" w14:textId="77777777" w:rsidR="008402A6" w:rsidRPr="00574C3F" w:rsidRDefault="008402A6" w:rsidP="00537B41">
      <w:pPr>
        <w:jc w:val="center"/>
        <w:rPr>
          <w:rFonts w:cs="Arial"/>
          <w:b/>
        </w:rPr>
      </w:pPr>
      <w:r w:rsidRPr="00574C3F">
        <w:rPr>
          <w:rStyle w:val="Forte"/>
          <w:rFonts w:cs="Arial"/>
          <w:sz w:val="23"/>
          <w:szCs w:val="23"/>
          <w:shd w:val="clear" w:color="auto" w:fill="FFFFFF"/>
        </w:rPr>
        <w:t>ELDIS SALES DE OLIVEIRA MACHATA</w:t>
      </w:r>
    </w:p>
    <w:p w14:paraId="406493EF" w14:textId="77777777" w:rsidR="008402A6" w:rsidRPr="00574C3F" w:rsidRDefault="008402A6" w:rsidP="00537B41">
      <w:pPr>
        <w:shd w:val="clear" w:color="auto" w:fill="FFFFFF"/>
        <w:jc w:val="center"/>
        <w:rPr>
          <w:rFonts w:eastAsia="Times New Roman" w:cs="Arial"/>
          <w:b/>
          <w:sz w:val="23"/>
          <w:szCs w:val="23"/>
        </w:rPr>
      </w:pPr>
      <w:r w:rsidRPr="00574C3F">
        <w:rPr>
          <w:rFonts w:eastAsia="Times New Roman" w:cs="Arial"/>
          <w:b/>
          <w:bCs/>
          <w:sz w:val="23"/>
          <w:szCs w:val="23"/>
        </w:rPr>
        <w:t>ELENICE VIDAL PRATA</w:t>
      </w:r>
    </w:p>
    <w:p w14:paraId="6D8C21C5" w14:textId="77777777" w:rsidR="008402A6" w:rsidRPr="00574C3F" w:rsidRDefault="008402A6" w:rsidP="00537B41">
      <w:pPr>
        <w:shd w:val="clear" w:color="auto" w:fill="FFFFFF"/>
        <w:jc w:val="center"/>
        <w:rPr>
          <w:rFonts w:eastAsia="Times New Roman" w:cs="Arial"/>
          <w:b/>
          <w:sz w:val="23"/>
          <w:szCs w:val="23"/>
        </w:rPr>
      </w:pPr>
      <w:r w:rsidRPr="00574C3F">
        <w:rPr>
          <w:rFonts w:eastAsia="Times New Roman" w:cs="Arial"/>
          <w:b/>
          <w:bCs/>
          <w:sz w:val="23"/>
          <w:szCs w:val="23"/>
        </w:rPr>
        <w:t>ELIANA APARECIDA CARDOSO DE MORAIS</w:t>
      </w:r>
    </w:p>
    <w:p w14:paraId="33F87CA0" w14:textId="77777777" w:rsidR="008402A6" w:rsidRPr="00574C3F" w:rsidRDefault="008402A6" w:rsidP="00537B41">
      <w:pPr>
        <w:jc w:val="center"/>
        <w:rPr>
          <w:rFonts w:cs="Arial"/>
          <w:b/>
        </w:rPr>
      </w:pPr>
      <w:r w:rsidRPr="00574C3F">
        <w:rPr>
          <w:rFonts w:cs="Arial"/>
          <w:b/>
        </w:rPr>
        <w:t>ISABEL APARECIDA PEREIRA</w:t>
      </w:r>
    </w:p>
    <w:p w14:paraId="5ED1DBEB" w14:textId="77777777" w:rsidR="008402A6" w:rsidRPr="00EE27A6" w:rsidRDefault="008402A6" w:rsidP="00537B41">
      <w:pPr>
        <w:jc w:val="center"/>
        <w:rPr>
          <w:rFonts w:cs="Arial"/>
          <w:b/>
        </w:rPr>
      </w:pPr>
      <w:r>
        <w:rPr>
          <w:rFonts w:cs="Arial"/>
          <w:b/>
        </w:rPr>
        <w:t>PATRICIA DE FATIMA DE SOUZA RODRIGUES</w:t>
      </w:r>
    </w:p>
    <w:p w14:paraId="33EE9F63" w14:textId="77777777" w:rsidR="008402A6" w:rsidRDefault="008402A6" w:rsidP="008402A6">
      <w:pPr>
        <w:rPr>
          <w:rFonts w:cs="Arial"/>
        </w:r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0"/>
      </w:tblGrid>
      <w:tr w:rsidR="008402A6" w:rsidRPr="009C3B8E" w14:paraId="2D3D0F07" w14:textId="77777777" w:rsidTr="001F565D">
        <w:trPr>
          <w:trHeight w:val="2055"/>
        </w:trPr>
        <w:tc>
          <w:tcPr>
            <w:tcW w:w="8720" w:type="dxa"/>
            <w:shd w:val="clear" w:color="auto" w:fill="auto"/>
          </w:tcPr>
          <w:p w14:paraId="64656AB6" w14:textId="77777777" w:rsidR="008402A6" w:rsidRPr="009C3B8E" w:rsidRDefault="008402A6" w:rsidP="001F565D">
            <w:pPr>
              <w:tabs>
                <w:tab w:val="left" w:pos="7560"/>
              </w:tabs>
              <w:suppressAutoHyphens/>
              <w:ind w:left="142" w:right="282" w:firstLine="284"/>
              <w:jc w:val="both"/>
              <w:rPr>
                <w:rFonts w:cs="Arial"/>
                <w:b/>
                <w:sz w:val="32"/>
                <w:szCs w:val="32"/>
              </w:rPr>
            </w:pPr>
          </w:p>
          <w:p w14:paraId="21BBA87A" w14:textId="4FF5D0E7" w:rsidR="008402A6" w:rsidRPr="009C3B8E" w:rsidRDefault="008402A6" w:rsidP="001F565D">
            <w:pPr>
              <w:tabs>
                <w:tab w:val="left" w:pos="7560"/>
              </w:tabs>
              <w:suppressAutoHyphens/>
              <w:ind w:right="282"/>
              <w:jc w:val="center"/>
              <w:rPr>
                <w:rFonts w:cs="Arial"/>
                <w:b/>
                <w:sz w:val="32"/>
                <w:szCs w:val="32"/>
              </w:rPr>
            </w:pPr>
          </w:p>
          <w:p w14:paraId="373B1A6D" w14:textId="2A3B8426" w:rsidR="008402A6" w:rsidRDefault="008402A6" w:rsidP="001F565D">
            <w:pPr>
              <w:jc w:val="center"/>
              <w:rPr>
                <w:rFonts w:cs="Arial"/>
                <w:b/>
                <w:sz w:val="32"/>
                <w:szCs w:val="32"/>
              </w:rPr>
            </w:pPr>
            <w:r w:rsidRPr="00B86423">
              <w:rPr>
                <w:rFonts w:cs="Arial"/>
                <w:b/>
                <w:sz w:val="32"/>
                <w:szCs w:val="32"/>
              </w:rPr>
              <w:t>TDAH: NÃO DEIXE A DIVERSIDADE SE TRANSFORMAR EM ADVERSIDADE</w:t>
            </w:r>
          </w:p>
          <w:p w14:paraId="48496904" w14:textId="434E95AB" w:rsidR="00C8667B" w:rsidRDefault="00C8667B" w:rsidP="001F565D">
            <w:pPr>
              <w:jc w:val="center"/>
              <w:rPr>
                <w:rFonts w:cs="Arial"/>
                <w:b/>
                <w:sz w:val="32"/>
                <w:szCs w:val="32"/>
              </w:rPr>
            </w:pPr>
          </w:p>
          <w:p w14:paraId="38D0AB72" w14:textId="7D9A9E43" w:rsidR="00C8667B" w:rsidRPr="00C8667B" w:rsidRDefault="00C8667B" w:rsidP="001F565D">
            <w:pPr>
              <w:jc w:val="center"/>
              <w:rPr>
                <w:rFonts w:cs="Arial"/>
                <w:b/>
                <w:sz w:val="22"/>
                <w:szCs w:val="22"/>
              </w:rPr>
            </w:pPr>
            <w:r w:rsidRPr="00C8667B">
              <w:rPr>
                <w:rFonts w:cs="Arial"/>
                <w:b/>
                <w:sz w:val="22"/>
                <w:szCs w:val="22"/>
              </w:rPr>
              <w:t xml:space="preserve">Orientadora: Profa. Me. Neuza Maria de Souza </w:t>
            </w:r>
            <w:proofErr w:type="spellStart"/>
            <w:r w:rsidRPr="00C8667B">
              <w:rPr>
                <w:rFonts w:cs="Arial"/>
                <w:b/>
                <w:sz w:val="22"/>
                <w:szCs w:val="22"/>
              </w:rPr>
              <w:t>Feitoza</w:t>
            </w:r>
            <w:proofErr w:type="spellEnd"/>
          </w:p>
          <w:p w14:paraId="717193B9" w14:textId="77777777" w:rsidR="008402A6" w:rsidRPr="009C3B8E" w:rsidRDefault="008402A6" w:rsidP="001F565D">
            <w:pPr>
              <w:pStyle w:val="PargrafodaLista"/>
              <w:ind w:left="142" w:right="282" w:firstLine="284"/>
              <w:jc w:val="both"/>
              <w:rPr>
                <w:rFonts w:cs="Arial"/>
                <w:b/>
                <w:i/>
                <w:sz w:val="28"/>
                <w:szCs w:val="28"/>
              </w:rPr>
            </w:pPr>
          </w:p>
        </w:tc>
      </w:tr>
      <w:tr w:rsidR="008402A6" w:rsidRPr="009C3B8E" w14:paraId="7CEDC14F" w14:textId="77777777" w:rsidTr="001F565D">
        <w:trPr>
          <w:trHeight w:val="699"/>
        </w:trPr>
        <w:tc>
          <w:tcPr>
            <w:tcW w:w="8720" w:type="dxa"/>
            <w:shd w:val="clear" w:color="auto" w:fill="auto"/>
          </w:tcPr>
          <w:p w14:paraId="1A764BE6" w14:textId="77777777" w:rsidR="008402A6" w:rsidRPr="009C3B8E" w:rsidRDefault="008402A6" w:rsidP="001F565D">
            <w:pPr>
              <w:ind w:left="142" w:right="282" w:firstLine="284"/>
              <w:jc w:val="both"/>
              <w:rPr>
                <w:rFonts w:cs="Arial"/>
              </w:rPr>
            </w:pPr>
          </w:p>
          <w:p w14:paraId="474A6D8D" w14:textId="77777777" w:rsidR="001075B9" w:rsidRPr="00CD3F78" w:rsidRDefault="001075B9" w:rsidP="001075B9">
            <w:pPr>
              <w:pStyle w:val="PargrafodaLista"/>
              <w:numPr>
                <w:ilvl w:val="0"/>
                <w:numId w:val="2"/>
              </w:numPr>
              <w:spacing w:line="360" w:lineRule="auto"/>
              <w:ind w:left="0" w:right="284" w:firstLine="0"/>
              <w:jc w:val="both"/>
              <w:rPr>
                <w:rFonts w:cs="Arial"/>
              </w:rPr>
            </w:pPr>
            <w:r w:rsidRPr="009C3B8E">
              <w:rPr>
                <w:rFonts w:cs="Arial"/>
                <w:b/>
              </w:rPr>
              <w:t>APRESENTAÇÃO</w:t>
            </w:r>
          </w:p>
          <w:p w14:paraId="0D59A081" w14:textId="77777777" w:rsidR="001075B9" w:rsidRDefault="001075B9" w:rsidP="001075B9">
            <w:pPr>
              <w:pStyle w:val="PargrafodaLista"/>
              <w:spacing w:line="360" w:lineRule="auto"/>
              <w:ind w:left="142" w:right="284" w:firstLine="709"/>
              <w:jc w:val="both"/>
            </w:pPr>
            <w:r>
              <w:t>O projeto em questão aborda a temática do TDAH, usando como pano de fundo a história de Heitor.</w:t>
            </w:r>
          </w:p>
          <w:p w14:paraId="426F2604" w14:textId="77777777" w:rsidR="001075B9" w:rsidRPr="004E0DD1" w:rsidRDefault="001075B9" w:rsidP="001075B9">
            <w:pPr>
              <w:pStyle w:val="PargrafodaLista"/>
              <w:tabs>
                <w:tab w:val="left" w:pos="1080"/>
              </w:tabs>
              <w:spacing w:line="360" w:lineRule="auto"/>
              <w:ind w:left="142" w:right="284" w:firstLine="709"/>
              <w:jc w:val="both"/>
              <w:rPr>
                <w:rFonts w:cs="Arial"/>
              </w:rPr>
            </w:pPr>
            <w:r>
              <w:rPr>
                <w:rFonts w:cs="Arial"/>
              </w:rPr>
              <w:tab/>
            </w:r>
          </w:p>
          <w:p w14:paraId="3D124749" w14:textId="77777777" w:rsidR="001075B9" w:rsidRPr="0001615D" w:rsidRDefault="001075B9" w:rsidP="001075B9">
            <w:pPr>
              <w:pStyle w:val="PargrafodaLista"/>
              <w:numPr>
                <w:ilvl w:val="1"/>
                <w:numId w:val="3"/>
              </w:numPr>
              <w:spacing w:line="360" w:lineRule="auto"/>
              <w:ind w:left="0" w:firstLine="0"/>
              <w:jc w:val="both"/>
              <w:rPr>
                <w:rFonts w:cs="Arial"/>
                <w:b/>
              </w:rPr>
            </w:pPr>
            <w:r w:rsidRPr="004E0DD1">
              <w:rPr>
                <w:rFonts w:cs="Arial"/>
                <w:b/>
              </w:rPr>
              <w:t>Contextualização da situação-problema</w:t>
            </w:r>
          </w:p>
          <w:p w14:paraId="0145A193" w14:textId="77777777" w:rsidR="001075B9" w:rsidRPr="00184EAD" w:rsidRDefault="001075B9" w:rsidP="001075B9">
            <w:pPr>
              <w:spacing w:line="360" w:lineRule="auto"/>
              <w:ind w:firstLine="709"/>
              <w:jc w:val="both"/>
              <w:rPr>
                <w:rFonts w:cs="Arial"/>
              </w:rPr>
            </w:pPr>
            <w:r>
              <w:rPr>
                <w:rFonts w:cs="Arial"/>
              </w:rPr>
              <w:t xml:space="preserve"> Heitor </w:t>
            </w:r>
            <w:r w:rsidRPr="00184EAD">
              <w:rPr>
                <w:rFonts w:cs="Arial"/>
              </w:rPr>
              <w:t xml:space="preserve">iniciou seus estudos com quatro anos, numa escola de educação infantil da rede municipal de ensino. Já nos primeiros meses de vida escolar, as professoras observaram que seu perfil comportava agitação, movimentação constante por todo o ambiente da sala de aula, mexendo incessantemente tanto em os objetos que estavam à sua vista quanto com os demais colegas da turma, apresentando imensas dificuldades em permanecer sentado em sua cadeira. </w:t>
            </w:r>
            <w:r w:rsidRPr="00184EAD">
              <w:rPr>
                <w:rFonts w:cs="Arial"/>
              </w:rPr>
              <w:lastRenderedPageBreak/>
              <w:t xml:space="preserve">Também solicitava continuadamente para deixar a sala de aula, ora para ir ao banheiro, ora para beber água. O modo como se relacionava com seus colegas de turma envolvia agressões e provocações frequentes, o que comprometeu, desde o início, sua interação e socialização. Os professores reconheceram que seu perfil era diferente dos demais alunos, mas aguardaram para verificar se seu desenvolvimento apresentaria modificação. </w:t>
            </w:r>
          </w:p>
          <w:p w14:paraId="67544703" w14:textId="77777777" w:rsidR="001075B9" w:rsidRPr="00184EAD" w:rsidRDefault="001075B9" w:rsidP="001075B9">
            <w:pPr>
              <w:spacing w:line="360" w:lineRule="auto"/>
              <w:ind w:firstLine="709"/>
              <w:jc w:val="both"/>
              <w:rPr>
                <w:rFonts w:cs="Arial"/>
              </w:rPr>
            </w:pPr>
            <w:r w:rsidRPr="00184EAD">
              <w:rPr>
                <w:rFonts w:cs="Arial"/>
              </w:rPr>
              <w:t xml:space="preserve">Durante as reuniões com pais, a professora responsável pela turma verificou que o pai de Heitor também apresentava significativa dificuldade tanto para sustentar sua atenção nos temas tratados na reunião, assim como elevada inquietação caracterizada por entrada e saída constante da sala de reuniões. Tal contexto se manteve ao longo de todo o período da educação infantil. Quando Heitor chegou ao ensino fundamental, seus pais o transferiram para outra escola pública. </w:t>
            </w:r>
          </w:p>
          <w:p w14:paraId="27352A4A" w14:textId="77777777" w:rsidR="001075B9" w:rsidRPr="00184EAD" w:rsidRDefault="001075B9" w:rsidP="001075B9">
            <w:pPr>
              <w:spacing w:line="360" w:lineRule="auto"/>
              <w:ind w:firstLine="709"/>
              <w:jc w:val="both"/>
              <w:rPr>
                <w:rFonts w:cs="Arial"/>
              </w:rPr>
            </w:pPr>
            <w:r w:rsidRPr="00184EAD">
              <w:rPr>
                <w:rFonts w:cs="Arial"/>
              </w:rPr>
              <w:t xml:space="preserve">Novamente, já nas primeiras semanas letivas, sua professora observou a mesma inquietação anteriormente mencionada, o que a levou a consultar o prontuário escolar referente ao período da educação infantil. Nesse registro, verificou-se diversas indicações de que Heitor apresentava dificuldades de manter atenção em atividades muito longas, repetitivas ou que não fossem interessantes; ele era facilmente distraído com estímulos do ambiente externo </w:t>
            </w:r>
            <w:proofErr w:type="gramStart"/>
            <w:r w:rsidRPr="00184EAD">
              <w:rPr>
                <w:rFonts w:cs="Arial"/>
              </w:rPr>
              <w:t>e também</w:t>
            </w:r>
            <w:proofErr w:type="gramEnd"/>
            <w:r w:rsidRPr="00184EAD">
              <w:rPr>
                <w:rFonts w:cs="Arial"/>
              </w:rPr>
              <w:t xml:space="preserve"> com seus pensamentos o que o levava, constantemente, a “perder-se em seus pensamentos, imaginações e fantasias. </w:t>
            </w:r>
          </w:p>
          <w:p w14:paraId="3DA422EA" w14:textId="77777777" w:rsidR="001075B9" w:rsidRPr="00184EAD" w:rsidRDefault="001075B9" w:rsidP="001075B9">
            <w:pPr>
              <w:spacing w:line="360" w:lineRule="auto"/>
              <w:ind w:firstLine="709"/>
              <w:jc w:val="both"/>
              <w:rPr>
                <w:rFonts w:cs="Arial"/>
              </w:rPr>
            </w:pPr>
            <w:r w:rsidRPr="00184EAD">
              <w:rPr>
                <w:rFonts w:cs="Arial"/>
              </w:rPr>
              <w:t xml:space="preserve">No cotidiano escolar, a professora de Heitor percebeu que era muito frequente a ocorrência de erros ocasionados por distração. Além disso, sua memória apresentava comprometimento devido à falta de atenção e concentração, levando-o a guardar uma quantidade limitada do conteúdo transmitido durante as aulas. Heitor realizou com significativa dificuldade suas tarefas escolares ao longo dos quatro anos seguintes. </w:t>
            </w:r>
          </w:p>
          <w:p w14:paraId="5CDC302A" w14:textId="77777777" w:rsidR="001075B9" w:rsidRPr="00184EAD" w:rsidRDefault="001075B9" w:rsidP="001075B9">
            <w:pPr>
              <w:spacing w:line="360" w:lineRule="auto"/>
              <w:ind w:firstLine="709"/>
              <w:jc w:val="both"/>
              <w:rPr>
                <w:rFonts w:cs="Arial"/>
              </w:rPr>
            </w:pPr>
            <w:r w:rsidRPr="00184EAD">
              <w:rPr>
                <w:rFonts w:cs="Arial"/>
              </w:rPr>
              <w:t xml:space="preserve">Atualmente, ele está com dez anos de idade e cursa o quinto ano do ensino fundamental, em uma escola pública localizada em Curitiba – PR, no bairro de Pinheirinho. Pinheirinho é um bairro de grandes dimensões, com mais de 10 km² de área e bastante populoso (quase 50 mil habitantes). É considerado o principal centro de comércio popular da zona Sul de Curitiba. O bairro é um misto de áreas comerciais e residenciais, com prevalência de lojas de rua em </w:t>
            </w:r>
            <w:r w:rsidRPr="00184EAD">
              <w:rPr>
                <w:rFonts w:cs="Arial"/>
              </w:rPr>
              <w:lastRenderedPageBreak/>
              <w:t xml:space="preserve">certos pontos e moradia pela maior parte da região. Apesar de um tanto afastado do Centro de Curitiba, Pinheirinho dispõe de vias de acesso e tráfego que permitem aos moradores uma rápida locomoção aos diversos pontos da cidade. No bairro, em virtude da divisão entre regiões comerciais e residenciais, a oferta de áreas de lazer é reduzida, mas isso não significa que sejam inexistentes. O bairro do Pinheirinho conta, principalmente, com uma estrutura educacional voltada à Educação Básica (modalidades infantil, fundamental e médio) em escolas públicas e particulares. </w:t>
            </w:r>
          </w:p>
          <w:p w14:paraId="0630AE34" w14:textId="77777777" w:rsidR="001075B9" w:rsidRDefault="001075B9" w:rsidP="001075B9">
            <w:pPr>
              <w:spacing w:line="360" w:lineRule="auto"/>
              <w:ind w:firstLine="709"/>
              <w:jc w:val="both"/>
              <w:rPr>
                <w:rFonts w:cs="Arial"/>
              </w:rPr>
            </w:pPr>
            <w:r w:rsidRPr="00184EAD">
              <w:rPr>
                <w:rFonts w:cs="Arial"/>
              </w:rPr>
              <w:t>Heitor lê e escreve com dificuldade; porém, nas atividades orais e físicas apresenta boa expressão e desempenho superior aos dos seus colegas. No entanto, sua elevada impulsividade o leva a estabelecer conflitos interpessoais durante os esportes, levando-o, às vezes, a agressões físicas e verbais. As regras existentes no cotidiano escolar são violadas constantemente devido à baixa habilidade de modulação das emoções e controle da impulsividade. Esse fator também acarreta situações continuadas de bullying cont</w:t>
            </w:r>
            <w:r>
              <w:rPr>
                <w:rFonts w:cs="Arial"/>
              </w:rPr>
              <w:t xml:space="preserve">ra todos os colegas da escola. </w:t>
            </w:r>
          </w:p>
          <w:p w14:paraId="1497A66F" w14:textId="77777777" w:rsidR="001075B9" w:rsidRPr="0001615D" w:rsidRDefault="001075B9" w:rsidP="001075B9">
            <w:pPr>
              <w:spacing w:line="360" w:lineRule="auto"/>
              <w:ind w:firstLine="709"/>
              <w:jc w:val="both"/>
              <w:rPr>
                <w:rFonts w:cs="Arial"/>
              </w:rPr>
            </w:pPr>
            <w:r w:rsidRPr="00184EAD">
              <w:rPr>
                <w:rFonts w:cs="Arial"/>
              </w:rPr>
              <w:t>Esse perfil de Heitor levou a equipe escolar a encaminhar o aluno ao serviço público de saúde. Ele foi avaliado por médico especialista, que diagnosticou o aluno como um caso de transtorno de déficit de atenção e hiperatividade (TDAH).</w:t>
            </w:r>
          </w:p>
          <w:p w14:paraId="18D8A3E1" w14:textId="77777777" w:rsidR="001075B9" w:rsidRPr="004E0DD1" w:rsidRDefault="001075B9" w:rsidP="001075B9">
            <w:pPr>
              <w:pStyle w:val="PargrafodaLista"/>
              <w:spacing w:line="360" w:lineRule="auto"/>
              <w:ind w:left="426" w:right="284" w:firstLine="709"/>
              <w:jc w:val="both"/>
              <w:rPr>
                <w:rFonts w:cs="Arial"/>
                <w:b/>
              </w:rPr>
            </w:pPr>
          </w:p>
          <w:p w14:paraId="4A13A104" w14:textId="77777777" w:rsidR="001075B9" w:rsidRPr="004E0DD1" w:rsidRDefault="001075B9" w:rsidP="001075B9">
            <w:pPr>
              <w:pStyle w:val="PargrafodaLista"/>
              <w:numPr>
                <w:ilvl w:val="1"/>
                <w:numId w:val="3"/>
              </w:numPr>
              <w:spacing w:line="360" w:lineRule="auto"/>
              <w:ind w:left="0" w:firstLine="0"/>
              <w:jc w:val="both"/>
              <w:rPr>
                <w:rFonts w:cs="Arial"/>
                <w:b/>
              </w:rPr>
            </w:pPr>
            <w:r w:rsidRPr="004E0DD1">
              <w:rPr>
                <w:rFonts w:cs="Arial"/>
                <w:b/>
              </w:rPr>
              <w:t>Análise do tema</w:t>
            </w:r>
          </w:p>
          <w:p w14:paraId="6E14EBB8" w14:textId="77777777" w:rsidR="001075B9" w:rsidRPr="00FC3477" w:rsidRDefault="001075B9" w:rsidP="001075B9">
            <w:pPr>
              <w:pStyle w:val="NormalWeb"/>
              <w:shd w:val="clear" w:color="auto" w:fill="FFFFFF"/>
              <w:spacing w:before="0" w:beforeAutospacing="0" w:after="0" w:afterAutospacing="0" w:line="360" w:lineRule="auto"/>
              <w:ind w:firstLine="709"/>
              <w:jc w:val="both"/>
              <w:rPr>
                <w:rFonts w:ascii="Arial" w:hAnsi="Arial" w:cs="Arial"/>
              </w:rPr>
            </w:pPr>
            <w:r w:rsidRPr="00FC3477">
              <w:rPr>
                <w:rFonts w:ascii="Arial" w:hAnsi="Arial" w:cs="Arial"/>
              </w:rPr>
              <w:t>O tema do Projeto em questão é “TDAH: não deixe a diversidade se transformar em adversidade”. Ele traz em si uma gama de conceitos e análises implícitas que quando exploradas, vão revelar um universo de situações. Quando o professor entra na sala de aula, se depara com um todo formado por partes diversas. Ignorar isso é transformar a aprendizagem num problema, num desafio, correndo-se um risco iminente de que ela seja prejudicada. </w:t>
            </w:r>
          </w:p>
          <w:p w14:paraId="33A3E6CF" w14:textId="77777777" w:rsidR="001075B9" w:rsidRPr="00FC3477" w:rsidRDefault="001075B9" w:rsidP="001075B9">
            <w:pPr>
              <w:pStyle w:val="NormalWeb"/>
              <w:shd w:val="clear" w:color="auto" w:fill="FFFFFF"/>
              <w:spacing w:before="0" w:beforeAutospacing="0" w:after="0" w:afterAutospacing="0" w:line="360" w:lineRule="auto"/>
              <w:ind w:firstLine="709"/>
              <w:jc w:val="both"/>
              <w:rPr>
                <w:rFonts w:ascii="Arial" w:hAnsi="Arial" w:cs="Arial"/>
              </w:rPr>
            </w:pPr>
            <w:r w:rsidRPr="00FC3477">
              <w:rPr>
                <w:rFonts w:ascii="Arial" w:hAnsi="Arial" w:cs="Arial"/>
              </w:rPr>
              <w:t xml:space="preserve">Já se sabe e não se pode negar que o </w:t>
            </w:r>
            <w:proofErr w:type="spellStart"/>
            <w:r w:rsidRPr="00FC3477">
              <w:rPr>
                <w:rFonts w:ascii="Arial" w:hAnsi="Arial" w:cs="Arial"/>
              </w:rPr>
              <w:t>individuo</w:t>
            </w:r>
            <w:proofErr w:type="spellEnd"/>
            <w:r w:rsidRPr="00FC3477">
              <w:rPr>
                <w:rFonts w:ascii="Arial" w:hAnsi="Arial" w:cs="Arial"/>
              </w:rPr>
              <w:t xml:space="preserve"> é único, singular e se expressa de forma muito particular, independente de possuir ou não deficiências, síndromes, </w:t>
            </w:r>
            <w:proofErr w:type="gramStart"/>
            <w:r w:rsidRPr="00FC3477">
              <w:rPr>
                <w:rFonts w:ascii="Arial" w:hAnsi="Arial" w:cs="Arial"/>
              </w:rPr>
              <w:t>transtornos, etc.</w:t>
            </w:r>
            <w:proofErr w:type="gramEnd"/>
            <w:r w:rsidRPr="00FC3477">
              <w:rPr>
                <w:rFonts w:ascii="Arial" w:hAnsi="Arial" w:cs="Arial"/>
              </w:rPr>
              <w:t xml:space="preserve"> Assim, quando esses indivíduos se reúnem numa sala de aula não há como esperar que se consiga ofertar uma estratégia de ensino igual e gerar resultados iguais. Insistir nessa estratégia de ensino é </w:t>
            </w:r>
            <w:r w:rsidRPr="00FC3477">
              <w:rPr>
                <w:rFonts w:ascii="Arial" w:hAnsi="Arial" w:cs="Arial"/>
              </w:rPr>
              <w:lastRenderedPageBreak/>
              <w:t xml:space="preserve">produzir fracassos muitas vezes relatados pelos estudos já realizados </w:t>
            </w:r>
            <w:proofErr w:type="spellStart"/>
            <w:r w:rsidRPr="00FC3477">
              <w:rPr>
                <w:rFonts w:ascii="Arial" w:hAnsi="Arial" w:cs="Arial"/>
              </w:rPr>
              <w:t>a cerca</w:t>
            </w:r>
            <w:proofErr w:type="spellEnd"/>
            <w:r w:rsidRPr="00FC3477">
              <w:rPr>
                <w:rFonts w:ascii="Arial" w:hAnsi="Arial" w:cs="Arial"/>
              </w:rPr>
              <w:t xml:space="preserve"> da educação tradicional.</w:t>
            </w:r>
          </w:p>
          <w:p w14:paraId="31DA5B82" w14:textId="77777777" w:rsidR="001075B9" w:rsidRPr="00FC3477" w:rsidRDefault="001075B9" w:rsidP="001075B9">
            <w:pPr>
              <w:pStyle w:val="NormalWeb"/>
              <w:shd w:val="clear" w:color="auto" w:fill="FFFFFF"/>
              <w:spacing w:before="0" w:beforeAutospacing="0" w:after="0" w:afterAutospacing="0" w:line="360" w:lineRule="auto"/>
              <w:ind w:firstLine="709"/>
              <w:jc w:val="both"/>
              <w:rPr>
                <w:rFonts w:ascii="Arial" w:hAnsi="Arial" w:cs="Arial"/>
              </w:rPr>
            </w:pPr>
            <w:r w:rsidRPr="00FC3477">
              <w:rPr>
                <w:rFonts w:ascii="Arial" w:hAnsi="Arial" w:cs="Arial"/>
              </w:rPr>
              <w:t>Dentro desse contexto, o aluno com TDAH é um ser diverso. Possui limitações e condicionamentos, mas também habilidades e competências que, se bem exploradas, produz conhecimento e aprendizagem satisfatória. Negar isso é transformá-lo num inconveniente, num aborrecimento, ou seja, numa adversidade, o que por sua vez gerará um impacto negativo em todo processo ensino-aprendizagem daquele aluno e daquela turma.</w:t>
            </w:r>
          </w:p>
          <w:p w14:paraId="20F54892" w14:textId="77777777" w:rsidR="008402A6" w:rsidRPr="009C3B8E" w:rsidRDefault="008402A6" w:rsidP="001075B9">
            <w:pPr>
              <w:pStyle w:val="NormalWeb"/>
              <w:shd w:val="clear" w:color="auto" w:fill="FFFFFF"/>
              <w:spacing w:before="0" w:beforeAutospacing="0" w:after="0" w:afterAutospacing="0"/>
              <w:jc w:val="both"/>
              <w:rPr>
                <w:rFonts w:cs="Arial"/>
              </w:rPr>
            </w:pPr>
          </w:p>
        </w:tc>
      </w:tr>
      <w:tr w:rsidR="008402A6" w:rsidRPr="009C3B8E" w14:paraId="521914F9" w14:textId="77777777" w:rsidTr="001F565D">
        <w:trPr>
          <w:trHeight w:val="2688"/>
        </w:trPr>
        <w:tc>
          <w:tcPr>
            <w:tcW w:w="8720" w:type="dxa"/>
            <w:shd w:val="clear" w:color="auto" w:fill="auto"/>
          </w:tcPr>
          <w:p w14:paraId="481DDD59" w14:textId="77777777" w:rsidR="008402A6" w:rsidRPr="009C3B8E" w:rsidRDefault="008402A6" w:rsidP="001F565D">
            <w:pPr>
              <w:pStyle w:val="PargrafodaLista"/>
              <w:ind w:left="142" w:right="282" w:firstLine="284"/>
              <w:jc w:val="both"/>
              <w:rPr>
                <w:rFonts w:cs="Arial"/>
                <w:b/>
                <w:u w:val="single"/>
              </w:rPr>
            </w:pPr>
          </w:p>
          <w:p w14:paraId="3CC17DAB" w14:textId="77777777" w:rsidR="001075B9" w:rsidRDefault="001075B9" w:rsidP="001075B9">
            <w:pPr>
              <w:pStyle w:val="PargrafodaLista"/>
              <w:numPr>
                <w:ilvl w:val="0"/>
                <w:numId w:val="2"/>
              </w:numPr>
              <w:spacing w:line="360" w:lineRule="auto"/>
              <w:ind w:left="0" w:firstLine="0"/>
              <w:jc w:val="both"/>
              <w:rPr>
                <w:rFonts w:cs="Arial"/>
                <w:b/>
              </w:rPr>
            </w:pPr>
            <w:r w:rsidRPr="009C3B8E">
              <w:rPr>
                <w:rFonts w:cs="Arial"/>
                <w:b/>
              </w:rPr>
              <w:t>JUSTIFICATIVA</w:t>
            </w:r>
          </w:p>
          <w:p w14:paraId="65FED6E5" w14:textId="77777777" w:rsidR="001075B9" w:rsidRDefault="001075B9" w:rsidP="001075B9">
            <w:pPr>
              <w:pStyle w:val="NormalWeb"/>
              <w:shd w:val="clear" w:color="auto" w:fill="FFFFFF"/>
              <w:spacing w:before="0" w:beforeAutospacing="0" w:after="0" w:afterAutospacing="0" w:line="360" w:lineRule="auto"/>
              <w:ind w:firstLine="709"/>
              <w:jc w:val="both"/>
              <w:rPr>
                <w:rFonts w:ascii="Arial" w:hAnsi="Arial" w:cs="Arial"/>
              </w:rPr>
            </w:pPr>
          </w:p>
          <w:p w14:paraId="7C86FDDB" w14:textId="77777777" w:rsidR="001075B9" w:rsidRPr="00FC3477" w:rsidRDefault="001075B9" w:rsidP="001075B9">
            <w:pPr>
              <w:pStyle w:val="NormalWeb"/>
              <w:shd w:val="clear" w:color="auto" w:fill="FFFFFF"/>
              <w:spacing w:before="0" w:beforeAutospacing="0" w:after="0" w:afterAutospacing="0" w:line="360" w:lineRule="auto"/>
              <w:ind w:firstLine="709"/>
              <w:jc w:val="both"/>
              <w:rPr>
                <w:rFonts w:ascii="Arial" w:hAnsi="Arial" w:cs="Arial"/>
              </w:rPr>
            </w:pPr>
            <w:r w:rsidRPr="00FC3477">
              <w:rPr>
                <w:rFonts w:ascii="Arial" w:hAnsi="Arial" w:cs="Arial"/>
              </w:rPr>
              <w:t>O mundo contemporâneo, especialmente nas últimas décadas, tem sido marcado por avanços tecnológicos; desenvolvimentos de toda ordem; doenças físicas e mentais que têm desafiado cientistas, estudiosos e profissionais de saúde; problemas que precisam ser tratados com prioridade. Dentro desse panorama se encontra o TDAH.</w:t>
            </w:r>
          </w:p>
          <w:p w14:paraId="61C5C5A0" w14:textId="77777777" w:rsidR="001075B9" w:rsidRPr="00FC3477" w:rsidRDefault="001075B9" w:rsidP="001075B9">
            <w:pPr>
              <w:pStyle w:val="NormalWeb"/>
              <w:shd w:val="clear" w:color="auto" w:fill="FFFFFF"/>
              <w:spacing w:before="0" w:beforeAutospacing="0" w:after="0" w:afterAutospacing="0" w:line="360" w:lineRule="auto"/>
              <w:ind w:firstLine="709"/>
              <w:jc w:val="both"/>
              <w:rPr>
                <w:rFonts w:ascii="Arial" w:hAnsi="Arial" w:cs="Arial"/>
              </w:rPr>
            </w:pPr>
            <w:r w:rsidRPr="00FC3477">
              <w:rPr>
                <w:rFonts w:ascii="Arial" w:hAnsi="Arial" w:cs="Arial"/>
              </w:rPr>
              <w:t>O TDAH começou a ser estudado e suas características reveladas há muitos anos, todavia, somente a partir de 1960, segundo a Associação Brasileira do Déficit de Atenção, a temática ganhou força. A princípio estudou-se o transtorno na infância e adolescência acreditando-se ser esse o público atingido por ela. Entretanto, com o passar do tempo, verificou-se ser um quadro que também afeta jovens e pode se estender até a vida adulta (cerca de 4,4% dos adultos possuem sintomas de TDAH), conforme publicação feita pela Associação Brasileira do Déficit de Atenção(ABDA) em 2016. Ainda segundo essa entidade, quanto ao gênero, a incidência de acometimento é de 1 por 1, havendo equilíbrio (ABDA, 2016)</w:t>
            </w:r>
            <w:r w:rsidRPr="00FC3477">
              <w:rPr>
                <w:rFonts w:ascii="Arial" w:hAnsi="Arial" w:cs="Arial"/>
              </w:rPr>
              <w:tab/>
            </w:r>
          </w:p>
          <w:p w14:paraId="7B3B69C2" w14:textId="77777777" w:rsidR="001075B9" w:rsidRPr="00FC3477" w:rsidRDefault="001075B9" w:rsidP="001075B9">
            <w:pPr>
              <w:pStyle w:val="NormalWeb"/>
              <w:shd w:val="clear" w:color="auto" w:fill="FFFFFF"/>
              <w:spacing w:before="0" w:beforeAutospacing="0" w:after="0" w:afterAutospacing="0" w:line="360" w:lineRule="auto"/>
              <w:ind w:firstLine="709"/>
              <w:jc w:val="both"/>
              <w:rPr>
                <w:rFonts w:ascii="Arial" w:hAnsi="Arial" w:cs="Arial"/>
                <w:shd w:val="clear" w:color="auto" w:fill="00FFFF"/>
              </w:rPr>
            </w:pPr>
            <w:r w:rsidRPr="00FC3477">
              <w:rPr>
                <w:rFonts w:ascii="Arial" w:hAnsi="Arial" w:cs="Arial"/>
              </w:rPr>
              <w:t xml:space="preserve">A princípio estudou-se o transtorno na infância e adolescência acreditando-se ser esse o público atingido por ela. Entretanto, com o passar do tempo, verificou-se ser um quadro que também afeta jovens e pode se estender até a vida adulta. Ressalta-se que nas crianças, o índice fica entre 5%. (ABDA, 2017). Esse estudo revela que o  transtorno é uma doença de fato e não uma invenção, o que representa um ganho para pais e indivíduos com TDAH. Os pais constatam que o comportamento de seus filhos não é resultado de falhas na sua </w:t>
            </w:r>
            <w:r w:rsidRPr="00FC3477">
              <w:rPr>
                <w:rFonts w:ascii="Arial" w:hAnsi="Arial" w:cs="Arial"/>
              </w:rPr>
              <w:lastRenderedPageBreak/>
              <w:t>educação e os filhos passam a ser olhados por outra ótica; não mais o 'problema' da família.</w:t>
            </w:r>
          </w:p>
          <w:p w14:paraId="31552120" w14:textId="77777777" w:rsidR="001075B9" w:rsidRPr="00FC3477" w:rsidRDefault="001075B9" w:rsidP="001075B9">
            <w:pPr>
              <w:pStyle w:val="NormalWeb"/>
              <w:shd w:val="clear" w:color="auto" w:fill="FFFFFF"/>
              <w:spacing w:before="0" w:beforeAutospacing="0" w:after="0" w:afterAutospacing="0" w:line="360" w:lineRule="auto"/>
              <w:ind w:firstLine="709"/>
              <w:jc w:val="both"/>
              <w:rPr>
                <w:rFonts w:ascii="Arial" w:hAnsi="Arial" w:cs="Arial"/>
              </w:rPr>
            </w:pPr>
            <w:r w:rsidRPr="00FC3477">
              <w:rPr>
                <w:rFonts w:ascii="Arial" w:hAnsi="Arial" w:cs="Arial"/>
              </w:rPr>
              <w:t>De acordo com Silva &amp; Cabral, em publicação na Cartilha Transtorno do Déficit de Atenção com Hiperatividade – TDAH,</w:t>
            </w:r>
          </w:p>
          <w:p w14:paraId="29E4A6F6" w14:textId="77777777" w:rsidR="001075B9" w:rsidRPr="00FC3477" w:rsidRDefault="001075B9" w:rsidP="001075B9">
            <w:pPr>
              <w:pStyle w:val="NormalWeb"/>
              <w:shd w:val="clear" w:color="auto" w:fill="FFFFFF"/>
              <w:spacing w:before="0" w:beforeAutospacing="0" w:after="0" w:afterAutospacing="0" w:line="360" w:lineRule="auto"/>
              <w:ind w:left="2268" w:firstLine="709"/>
              <w:jc w:val="both"/>
              <w:rPr>
                <w:rFonts w:ascii="Arial" w:hAnsi="Arial" w:cs="Arial"/>
                <w:sz w:val="16"/>
                <w:szCs w:val="16"/>
              </w:rPr>
            </w:pPr>
          </w:p>
          <w:p w14:paraId="43E5F925" w14:textId="77777777" w:rsidR="001075B9" w:rsidRPr="00FC3477" w:rsidRDefault="001075B9" w:rsidP="001075B9">
            <w:pPr>
              <w:pStyle w:val="NormalWeb"/>
              <w:shd w:val="clear" w:color="auto" w:fill="FFFFFF"/>
              <w:spacing w:before="0" w:beforeAutospacing="0" w:after="0" w:afterAutospacing="0" w:line="360" w:lineRule="auto"/>
              <w:ind w:left="2268" w:firstLine="709"/>
              <w:jc w:val="both"/>
              <w:rPr>
                <w:rFonts w:ascii="Arial" w:hAnsi="Arial" w:cs="Arial"/>
                <w:sz w:val="16"/>
                <w:szCs w:val="16"/>
              </w:rPr>
            </w:pPr>
          </w:p>
          <w:p w14:paraId="6893C8BF" w14:textId="77777777" w:rsidR="001075B9" w:rsidRPr="00883959" w:rsidRDefault="001075B9" w:rsidP="001075B9">
            <w:pPr>
              <w:pStyle w:val="NormalWeb"/>
              <w:shd w:val="clear" w:color="auto" w:fill="FFFFFF"/>
              <w:spacing w:before="0" w:beforeAutospacing="0" w:after="0" w:afterAutospacing="0"/>
              <w:ind w:left="2268"/>
              <w:jc w:val="both"/>
              <w:rPr>
                <w:rFonts w:ascii="Arial" w:hAnsi="Arial" w:cs="Arial"/>
                <w:sz w:val="20"/>
                <w:szCs w:val="20"/>
              </w:rPr>
            </w:pPr>
            <w:r w:rsidRPr="00883959">
              <w:rPr>
                <w:rFonts w:ascii="Arial" w:hAnsi="Arial" w:cs="Arial"/>
                <w:sz w:val="20"/>
                <w:szCs w:val="20"/>
              </w:rPr>
              <w:t>O TDAH é um transtorno neurobiológico, com grande participação genética (isto é, existem chances maiores de ele ser herdado), que tem início na infância e que pode persistir na vida adulta, comprometendo o funcionamento da pessoa em vários setores de sua vida, e se caracteriza por três grupos de alterações: hiperatividade, impulsividade e desatenção. (SILVA E CABRAL, 2011, p. 4)</w:t>
            </w:r>
          </w:p>
          <w:p w14:paraId="08892C18" w14:textId="77777777" w:rsidR="001075B9" w:rsidRPr="00FC3477" w:rsidRDefault="001075B9" w:rsidP="001075B9">
            <w:pPr>
              <w:pStyle w:val="NormalWeb"/>
              <w:shd w:val="clear" w:color="auto" w:fill="FFFFFF"/>
              <w:spacing w:before="0" w:beforeAutospacing="0" w:after="0" w:afterAutospacing="0" w:line="360" w:lineRule="auto"/>
              <w:ind w:left="2268" w:firstLine="709"/>
              <w:jc w:val="both"/>
              <w:rPr>
                <w:rFonts w:ascii="Arial" w:hAnsi="Arial" w:cs="Arial"/>
                <w:sz w:val="16"/>
                <w:szCs w:val="16"/>
              </w:rPr>
            </w:pPr>
          </w:p>
          <w:p w14:paraId="116D4CFE" w14:textId="77777777" w:rsidR="001075B9" w:rsidRPr="00FC3477" w:rsidRDefault="001075B9" w:rsidP="001075B9">
            <w:pPr>
              <w:pStyle w:val="NormalWeb"/>
              <w:shd w:val="clear" w:color="auto" w:fill="FFFFFF"/>
              <w:spacing w:before="0" w:beforeAutospacing="0" w:after="0" w:afterAutospacing="0" w:line="360" w:lineRule="auto"/>
              <w:ind w:left="2268" w:firstLine="709"/>
              <w:jc w:val="both"/>
              <w:rPr>
                <w:rFonts w:ascii="Arial" w:hAnsi="Arial" w:cs="Arial"/>
                <w:sz w:val="16"/>
                <w:szCs w:val="16"/>
              </w:rPr>
            </w:pPr>
          </w:p>
          <w:p w14:paraId="292F6F90" w14:textId="77777777" w:rsidR="001075B9" w:rsidRPr="00FC3477" w:rsidRDefault="001075B9" w:rsidP="001075B9">
            <w:pPr>
              <w:pStyle w:val="NormalWeb"/>
              <w:shd w:val="clear" w:color="auto" w:fill="FFFFFF"/>
              <w:spacing w:before="0" w:beforeAutospacing="0" w:after="0" w:afterAutospacing="0" w:line="360" w:lineRule="auto"/>
              <w:ind w:firstLine="709"/>
              <w:jc w:val="both"/>
              <w:rPr>
                <w:rFonts w:ascii="Arial" w:hAnsi="Arial" w:cs="Arial"/>
              </w:rPr>
            </w:pPr>
            <w:r w:rsidRPr="00FC3477">
              <w:rPr>
                <w:rFonts w:ascii="Arial" w:hAnsi="Arial" w:cs="Arial"/>
              </w:rPr>
              <w:t>Os sintomas e dificuldades apresentadas pelos indivíduos que possuem TDAH, se não diagnosticadas corretamente são confundidas com preguiça, desatenção, insubordinação, entre outras. Esses rótulos são tomados como verdade, tendo em vista o antagonismo que existe entre desinteresse e o fato de passarem horas focados numa situação, quando essas são estimuladoras e prazerosas. O que se desconhece é que os indivíduos com este transtorno possuem uma deficiência químico-cerebral que é ativada por essas atividades prazerosas, equilibrando o cérebro.</w:t>
            </w:r>
          </w:p>
          <w:p w14:paraId="1BD79F23" w14:textId="77777777" w:rsidR="001075B9" w:rsidRPr="00FC3477" w:rsidRDefault="001075B9" w:rsidP="001075B9">
            <w:pPr>
              <w:pStyle w:val="NormalWeb"/>
              <w:shd w:val="clear" w:color="auto" w:fill="FFFFFF"/>
              <w:spacing w:before="0" w:beforeAutospacing="0" w:after="0" w:afterAutospacing="0" w:line="360" w:lineRule="auto"/>
              <w:ind w:firstLine="709"/>
              <w:jc w:val="both"/>
              <w:rPr>
                <w:rFonts w:ascii="Arial" w:hAnsi="Arial" w:cs="Arial"/>
              </w:rPr>
            </w:pPr>
            <w:r w:rsidRPr="00FC3477">
              <w:rPr>
                <w:rFonts w:ascii="Arial" w:hAnsi="Arial" w:cs="Arial"/>
              </w:rPr>
              <w:t xml:space="preserve">As características peculiares do transtorno são: desatenção, hiperatividade e impulsividade que afetam significativamente as funções executivas, responsáveis pelas emoções, comportamentos e atitudes, sendo o grau de acometimento delas maior nas crianças em função da redução na sua autonomia. Segundo a ABDA (Associação Brasileira do Déficit de Atenção), o transtorno compromete a atenção, planejamento, execução de tarefas, organização, manejo do tempo, memória de trabalho, regulação emocional, iniciação de tarefas e persistência ao alvo. Nos adultos, percebe-se a dificuldade em terminar tarefas no prazo determinado, atrasos frequentes, esquecimento de tarefas planejadas, trocas constantes de </w:t>
            </w:r>
            <w:proofErr w:type="gramStart"/>
            <w:r w:rsidRPr="00FC3477">
              <w:rPr>
                <w:rFonts w:ascii="Arial" w:hAnsi="Arial" w:cs="Arial"/>
              </w:rPr>
              <w:t>emprego, etc.</w:t>
            </w:r>
            <w:proofErr w:type="gramEnd"/>
            <w:r w:rsidRPr="00FC3477">
              <w:rPr>
                <w:rFonts w:ascii="Arial" w:hAnsi="Arial" w:cs="Arial"/>
              </w:rPr>
              <w:t xml:space="preserve"> Também podem desenvolver depressão, ansiedade, dislexia, instabilidade </w:t>
            </w:r>
            <w:proofErr w:type="gramStart"/>
            <w:r w:rsidRPr="00FC3477">
              <w:rPr>
                <w:rFonts w:ascii="Arial" w:hAnsi="Arial" w:cs="Arial"/>
              </w:rPr>
              <w:t>emocional, etc.</w:t>
            </w:r>
            <w:proofErr w:type="gramEnd"/>
            <w:r w:rsidRPr="00FC3477">
              <w:rPr>
                <w:rFonts w:ascii="Arial" w:hAnsi="Arial" w:cs="Arial"/>
              </w:rPr>
              <w:t xml:space="preserve"> (ABDA, 2016)</w:t>
            </w:r>
          </w:p>
          <w:p w14:paraId="3A00C18E" w14:textId="77777777" w:rsidR="001075B9" w:rsidRPr="00FC3477" w:rsidRDefault="001075B9" w:rsidP="001075B9">
            <w:pPr>
              <w:pStyle w:val="NormalWeb"/>
              <w:shd w:val="clear" w:color="auto" w:fill="FFFFFF"/>
              <w:spacing w:before="0" w:beforeAutospacing="0" w:after="0" w:afterAutospacing="0" w:line="360" w:lineRule="auto"/>
              <w:ind w:firstLine="709"/>
              <w:jc w:val="both"/>
              <w:rPr>
                <w:rFonts w:ascii="Arial" w:hAnsi="Arial" w:cs="Arial"/>
              </w:rPr>
            </w:pPr>
            <w:r w:rsidRPr="00FC3477">
              <w:rPr>
                <w:rFonts w:ascii="Arial" w:hAnsi="Arial" w:cs="Arial"/>
              </w:rPr>
              <w:t>Segundo o que diz a Associação Brasileira do Déficit de Atenção (ABDA, 2017)</w:t>
            </w:r>
          </w:p>
          <w:p w14:paraId="4A0E3522" w14:textId="77777777" w:rsidR="001075B9" w:rsidRPr="00FC3477" w:rsidRDefault="001075B9" w:rsidP="001075B9">
            <w:pPr>
              <w:pStyle w:val="NormalWeb"/>
              <w:shd w:val="clear" w:color="auto" w:fill="FFFFFF"/>
              <w:spacing w:before="0" w:beforeAutospacing="0" w:after="0" w:afterAutospacing="0" w:line="360" w:lineRule="auto"/>
              <w:ind w:left="2268" w:firstLine="709"/>
              <w:jc w:val="both"/>
              <w:rPr>
                <w:rFonts w:ascii="Arial" w:hAnsi="Arial" w:cs="Arial"/>
                <w:sz w:val="16"/>
                <w:szCs w:val="16"/>
              </w:rPr>
            </w:pPr>
          </w:p>
          <w:p w14:paraId="1E193D4F" w14:textId="77777777" w:rsidR="001075B9" w:rsidRDefault="001075B9" w:rsidP="001075B9">
            <w:pPr>
              <w:pStyle w:val="NormalWeb"/>
              <w:shd w:val="clear" w:color="auto" w:fill="FFFFFF"/>
              <w:spacing w:before="0" w:beforeAutospacing="0" w:after="0" w:afterAutospacing="0" w:line="360" w:lineRule="auto"/>
              <w:ind w:left="2268" w:firstLine="709"/>
              <w:jc w:val="both"/>
              <w:rPr>
                <w:rFonts w:ascii="Arial" w:hAnsi="Arial" w:cs="Arial"/>
                <w:sz w:val="20"/>
                <w:szCs w:val="20"/>
              </w:rPr>
            </w:pPr>
          </w:p>
          <w:p w14:paraId="4951BF03" w14:textId="77777777" w:rsidR="001075B9" w:rsidRPr="00447652" w:rsidRDefault="001075B9" w:rsidP="001075B9">
            <w:pPr>
              <w:pStyle w:val="NormalWeb"/>
              <w:shd w:val="clear" w:color="auto" w:fill="FFFFFF"/>
              <w:spacing w:before="0" w:beforeAutospacing="0" w:after="0" w:afterAutospacing="0"/>
              <w:ind w:left="2268"/>
              <w:jc w:val="both"/>
              <w:rPr>
                <w:rFonts w:ascii="Arial" w:hAnsi="Arial" w:cs="Arial"/>
                <w:sz w:val="20"/>
                <w:szCs w:val="20"/>
              </w:rPr>
            </w:pPr>
            <w:r w:rsidRPr="00447652">
              <w:rPr>
                <w:rFonts w:ascii="Arial" w:hAnsi="Arial" w:cs="Arial"/>
                <w:sz w:val="20"/>
                <w:szCs w:val="20"/>
              </w:rPr>
              <w:lastRenderedPageBreak/>
              <w:t>As crianças com TDAH, são agitadas ou inquietas. Na idade pré-escolar, estas crianças mostram-se agitadas, movendo-se sem parar pelo ambiente, mexendo em vários objetos como se estivessem “ligadas” por um motor.</w:t>
            </w:r>
          </w:p>
          <w:p w14:paraId="6019C296" w14:textId="77777777" w:rsidR="001075B9" w:rsidRPr="00447652" w:rsidRDefault="001075B9" w:rsidP="001075B9">
            <w:pPr>
              <w:pStyle w:val="NormalWeb"/>
              <w:shd w:val="clear" w:color="auto" w:fill="FFFFFF"/>
              <w:spacing w:before="0" w:beforeAutospacing="0" w:after="0" w:afterAutospacing="0"/>
              <w:ind w:left="2268"/>
              <w:jc w:val="both"/>
              <w:rPr>
                <w:rFonts w:ascii="Arial" w:hAnsi="Arial" w:cs="Arial"/>
                <w:sz w:val="20"/>
                <w:szCs w:val="20"/>
              </w:rPr>
            </w:pPr>
            <w:r w:rsidRPr="00447652">
              <w:rPr>
                <w:rFonts w:ascii="Arial" w:hAnsi="Arial" w:cs="Arial"/>
                <w:sz w:val="20"/>
                <w:szCs w:val="20"/>
              </w:rPr>
              <w:t xml:space="preserve">Elas têm dificuldades para manter atenção em atividades muito longas, repetitivas ou que não lhes sejam interessantes. Elas são facilmente distraídas por estímulos do ambiente externo, mas também se distraem com pensamentos “internos”, isto é, vivem “voando”. Em provas, são visíveis os erros por distração (erram sinais, vírgulas, </w:t>
            </w:r>
            <w:proofErr w:type="gramStart"/>
            <w:r w:rsidRPr="00447652">
              <w:rPr>
                <w:rFonts w:ascii="Arial" w:hAnsi="Arial" w:cs="Arial"/>
                <w:sz w:val="20"/>
                <w:szCs w:val="20"/>
              </w:rPr>
              <w:t>acentos, etc.</w:t>
            </w:r>
            <w:proofErr w:type="gramEnd"/>
            <w:r w:rsidRPr="00447652">
              <w:rPr>
                <w:rFonts w:ascii="Arial" w:hAnsi="Arial" w:cs="Arial"/>
                <w:sz w:val="20"/>
                <w:szCs w:val="20"/>
              </w:rPr>
              <w:t xml:space="preserve">). Como a atenção é imprescindível para o bom funcionamento da memória, elas em geral são tidas como “esquecidas”: esquecem recados ou material escolar, aquilo que estudaram na véspera da </w:t>
            </w:r>
            <w:proofErr w:type="gramStart"/>
            <w:r w:rsidRPr="00447652">
              <w:rPr>
                <w:rFonts w:ascii="Arial" w:hAnsi="Arial" w:cs="Arial"/>
                <w:sz w:val="20"/>
                <w:szCs w:val="20"/>
              </w:rPr>
              <w:t>prova, etc.</w:t>
            </w:r>
            <w:proofErr w:type="gramEnd"/>
            <w:r w:rsidRPr="00447652">
              <w:rPr>
                <w:rFonts w:ascii="Arial" w:hAnsi="Arial" w:cs="Arial"/>
                <w:sz w:val="20"/>
                <w:szCs w:val="20"/>
              </w:rPr>
              <w:t xml:space="preserve"> (o “esquecimento” é uma das principais queixas dos pais)...</w:t>
            </w:r>
          </w:p>
          <w:p w14:paraId="574ACEEE" w14:textId="77777777" w:rsidR="001075B9" w:rsidRPr="00447652" w:rsidRDefault="001075B9" w:rsidP="001075B9">
            <w:pPr>
              <w:pStyle w:val="NormalWeb"/>
              <w:shd w:val="clear" w:color="auto" w:fill="FFFFFF"/>
              <w:spacing w:before="0" w:beforeAutospacing="0" w:after="0" w:afterAutospacing="0"/>
              <w:ind w:left="2268"/>
              <w:jc w:val="both"/>
              <w:rPr>
                <w:rFonts w:ascii="Arial" w:hAnsi="Arial" w:cs="Arial"/>
                <w:sz w:val="20"/>
                <w:szCs w:val="20"/>
              </w:rPr>
            </w:pPr>
            <w:r w:rsidRPr="00447652">
              <w:rPr>
                <w:rFonts w:ascii="Arial" w:hAnsi="Arial" w:cs="Arial"/>
                <w:sz w:val="20"/>
                <w:szCs w:val="20"/>
              </w:rPr>
              <w:t xml:space="preserve">Elas também tendem a ser impulsivas (não esperam a vez, não </w:t>
            </w:r>
            <w:proofErr w:type="spellStart"/>
            <w:r w:rsidRPr="00447652">
              <w:rPr>
                <w:rFonts w:ascii="Arial" w:hAnsi="Arial" w:cs="Arial"/>
                <w:sz w:val="20"/>
                <w:szCs w:val="20"/>
              </w:rPr>
              <w:t>lêem</w:t>
            </w:r>
            <w:proofErr w:type="spellEnd"/>
            <w:r w:rsidRPr="00447652">
              <w:rPr>
                <w:rFonts w:ascii="Arial" w:hAnsi="Arial" w:cs="Arial"/>
                <w:sz w:val="20"/>
                <w:szCs w:val="20"/>
              </w:rPr>
              <w:t xml:space="preserve"> a pergunta até o final e já respondem, interrompem os outros, agem antes de pensar).</w:t>
            </w:r>
            <w:proofErr w:type="gramStart"/>
            <w:r w:rsidRPr="00447652">
              <w:rPr>
                <w:rFonts w:ascii="Arial" w:hAnsi="Arial" w:cs="Arial"/>
                <w:sz w:val="20"/>
                <w:szCs w:val="20"/>
              </w:rPr>
              <w:t xml:space="preserve"> ..</w:t>
            </w:r>
            <w:proofErr w:type="gramEnd"/>
          </w:p>
          <w:p w14:paraId="6BF16384" w14:textId="77777777" w:rsidR="001075B9" w:rsidRPr="00447652" w:rsidRDefault="001075B9" w:rsidP="001075B9">
            <w:pPr>
              <w:pStyle w:val="NormalWeb"/>
              <w:shd w:val="clear" w:color="auto" w:fill="FFFFFF"/>
              <w:spacing w:before="0" w:beforeAutospacing="0" w:after="0" w:afterAutospacing="0"/>
              <w:ind w:left="2268"/>
              <w:jc w:val="both"/>
              <w:rPr>
                <w:rFonts w:ascii="Arial" w:hAnsi="Arial" w:cs="Arial"/>
                <w:sz w:val="20"/>
                <w:szCs w:val="20"/>
              </w:rPr>
            </w:pPr>
            <w:r w:rsidRPr="00447652">
              <w:rPr>
                <w:rFonts w:ascii="Arial" w:hAnsi="Arial" w:cs="Arial"/>
                <w:sz w:val="20"/>
                <w:szCs w:val="20"/>
              </w:rPr>
              <w:t>Um aspecto importante: as meninas têm menos sintomas de hiperatividade-impulsividade que os meninos (embora sejam igualmente desatentas), o que fez com que se acreditasse que o TDAH só ocorresse no sexo masculino. Como as meninas não incomodam tanto, eram menos encaminhadas para diagnóstico e tratamento médicos. </w:t>
            </w:r>
          </w:p>
          <w:p w14:paraId="26839DBD" w14:textId="77777777" w:rsidR="001075B9" w:rsidRPr="00447652" w:rsidRDefault="001075B9" w:rsidP="001075B9">
            <w:pPr>
              <w:pStyle w:val="NormalWeb"/>
              <w:shd w:val="clear" w:color="auto" w:fill="FFFFFF"/>
              <w:spacing w:before="0" w:beforeAutospacing="0" w:after="0" w:afterAutospacing="0"/>
              <w:ind w:left="2268"/>
              <w:jc w:val="both"/>
              <w:rPr>
                <w:rFonts w:ascii="Arial" w:hAnsi="Arial" w:cs="Arial"/>
                <w:sz w:val="20"/>
                <w:szCs w:val="20"/>
              </w:rPr>
            </w:pPr>
            <w:r w:rsidRPr="00447652">
              <w:rPr>
                <w:rFonts w:ascii="Arial" w:hAnsi="Arial" w:cs="Arial"/>
                <w:sz w:val="20"/>
                <w:szCs w:val="20"/>
              </w:rPr>
              <w:t xml:space="preserve">Inúmeros estudos têm demonstrado a presença do TDAH em adultos e para se fazer o diagnóstico de TDAH em adultos é obrigatório demonstrar que o transtorno esteve presente desde criança. Isto pode ser difícil em algumas situações, porque o indivíduo pode não se lembrar de sua infância </w:t>
            </w:r>
            <w:proofErr w:type="gramStart"/>
            <w:r w:rsidRPr="00447652">
              <w:rPr>
                <w:rFonts w:ascii="Arial" w:hAnsi="Arial" w:cs="Arial"/>
                <w:sz w:val="20"/>
                <w:szCs w:val="20"/>
              </w:rPr>
              <w:t>e também</w:t>
            </w:r>
            <w:proofErr w:type="gramEnd"/>
            <w:r w:rsidRPr="00447652">
              <w:rPr>
                <w:rFonts w:ascii="Arial" w:hAnsi="Arial" w:cs="Arial"/>
                <w:sz w:val="20"/>
                <w:szCs w:val="20"/>
              </w:rPr>
              <w:t xml:space="preserve"> os pais podem ser falecidos. Os adultos com TDAH costumam ter dificuldade de organizar e planejar suas atividades do dia a dia. Por exemplo, pode ser difícil para uma pessoa com TDAH determinar o que é mais importante dentre muitas coisas que tem para fazer, escolher o que vai fazer primeiro e o que pode deixar para depois.</w:t>
            </w:r>
          </w:p>
          <w:p w14:paraId="22472CF6" w14:textId="77777777" w:rsidR="001075B9" w:rsidRPr="00447652" w:rsidRDefault="001075B9" w:rsidP="001075B9">
            <w:pPr>
              <w:pStyle w:val="NormalWeb"/>
              <w:shd w:val="clear" w:color="auto" w:fill="FFFFFF"/>
              <w:spacing w:before="0" w:beforeAutospacing="0" w:after="0" w:afterAutospacing="0"/>
              <w:ind w:left="2268"/>
              <w:jc w:val="both"/>
              <w:rPr>
                <w:rFonts w:ascii="Arial" w:hAnsi="Arial" w:cs="Arial"/>
                <w:sz w:val="20"/>
                <w:szCs w:val="20"/>
              </w:rPr>
            </w:pPr>
            <w:r w:rsidRPr="00447652">
              <w:rPr>
                <w:rFonts w:ascii="Arial" w:hAnsi="Arial" w:cs="Arial"/>
                <w:sz w:val="20"/>
                <w:szCs w:val="20"/>
              </w:rPr>
              <w:t>Os indivíduos com TDAH acabam deixando trabalhos pela metade, interrompem no meio o que estão fazendo e começam outra coisa, só voltando ao trabalho anterior bem mais tarde do que o pretendido ou então se esquecendo dele. (ABDA, 2017, p. 1)</w:t>
            </w:r>
          </w:p>
          <w:p w14:paraId="1F948FEB" w14:textId="77777777" w:rsidR="001075B9" w:rsidRDefault="001075B9" w:rsidP="001075B9">
            <w:pPr>
              <w:pStyle w:val="NormalWeb"/>
              <w:shd w:val="clear" w:color="auto" w:fill="FFFFFF"/>
              <w:spacing w:before="0" w:beforeAutospacing="0" w:after="0" w:afterAutospacing="0" w:line="360" w:lineRule="auto"/>
              <w:ind w:left="2268" w:firstLine="709"/>
              <w:jc w:val="both"/>
              <w:rPr>
                <w:rFonts w:ascii="Arial" w:hAnsi="Arial" w:cs="Arial"/>
                <w:sz w:val="16"/>
                <w:szCs w:val="16"/>
              </w:rPr>
            </w:pPr>
          </w:p>
          <w:p w14:paraId="2161E6D7" w14:textId="77777777" w:rsidR="001075B9" w:rsidRPr="00FC3477" w:rsidRDefault="001075B9" w:rsidP="001075B9">
            <w:pPr>
              <w:pStyle w:val="NormalWeb"/>
              <w:shd w:val="clear" w:color="auto" w:fill="FFFFFF"/>
              <w:spacing w:before="0" w:beforeAutospacing="0" w:after="0" w:afterAutospacing="0" w:line="360" w:lineRule="auto"/>
              <w:ind w:left="2268" w:firstLine="709"/>
              <w:jc w:val="both"/>
              <w:rPr>
                <w:rFonts w:ascii="Arial" w:hAnsi="Arial" w:cs="Arial"/>
                <w:sz w:val="16"/>
                <w:szCs w:val="16"/>
              </w:rPr>
            </w:pPr>
          </w:p>
          <w:p w14:paraId="43E18FFC" w14:textId="77777777" w:rsidR="001075B9" w:rsidRPr="00FC3477" w:rsidRDefault="001075B9" w:rsidP="001075B9">
            <w:pPr>
              <w:pStyle w:val="NormalWeb"/>
              <w:shd w:val="clear" w:color="auto" w:fill="FFFFFF"/>
              <w:spacing w:before="0" w:beforeAutospacing="0" w:after="0" w:afterAutospacing="0" w:line="360" w:lineRule="auto"/>
              <w:ind w:firstLine="709"/>
              <w:jc w:val="both"/>
              <w:rPr>
                <w:rFonts w:ascii="Arial" w:hAnsi="Arial" w:cs="Arial"/>
              </w:rPr>
            </w:pPr>
            <w:r w:rsidRPr="00FC3477">
              <w:rPr>
                <w:rFonts w:ascii="Arial" w:hAnsi="Arial" w:cs="Arial"/>
              </w:rPr>
              <w:t>Partindo desse pressuposto, o projeto em questão parte da inquietação que se levanta ao ver alunos bagunceiros, desatentos, agitados,  sendo taxados pelo que fazem e não pelo que são, sendo estigmatizados nas escolas. Também se justifica pela necessidade de se conhecer o que dizem e fazem os profissionais da educação frente a esse fenômeno. Por fim, é um projeto que aponta possibilidades reais de serem trabalhadas em sala de aula, apresentando atividades que alcancem todos os alunos, oportunizando a cada um, mostrar suas habilidades e experiências.</w:t>
            </w:r>
          </w:p>
          <w:p w14:paraId="3F5D9422" w14:textId="77777777" w:rsidR="001075B9" w:rsidRPr="00FC3477" w:rsidRDefault="001075B9" w:rsidP="001075B9">
            <w:pPr>
              <w:pStyle w:val="NormalWeb"/>
              <w:shd w:val="clear" w:color="auto" w:fill="FFFFFF"/>
              <w:spacing w:before="0" w:beforeAutospacing="0" w:after="0" w:afterAutospacing="0" w:line="360" w:lineRule="auto"/>
              <w:ind w:firstLine="709"/>
              <w:jc w:val="both"/>
              <w:rPr>
                <w:rFonts w:ascii="Arial" w:hAnsi="Arial" w:cs="Arial"/>
              </w:rPr>
            </w:pPr>
            <w:r w:rsidRPr="00FC3477">
              <w:rPr>
                <w:rFonts w:ascii="Arial" w:hAnsi="Arial" w:cs="Arial"/>
              </w:rPr>
              <w:t xml:space="preserve">Diante da conceituação e atitudes de profissionais da educação frente a essa situação, do desconhecimento demonstrado por muitos, faz-se necessário aprofundar sobre o TDAH para que nem todos os alunos que apresentam características peculiares do transtorno sejam tratados como se o tivessem - sem </w:t>
            </w:r>
            <w:r w:rsidRPr="00FC3477">
              <w:rPr>
                <w:rFonts w:ascii="Arial" w:hAnsi="Arial" w:cs="Arial"/>
              </w:rPr>
              <w:lastRenderedPageBreak/>
              <w:t>o devido diagnóstico - e que os alunos que o possuem, recebam o tratamento adequado. Esse projeto conduz a pensar e refletir de forma diferentes . Os professores precisam de recursos, espaços adequados e estratégias para que o processo de aprendizagem aconteça de formas significativa para o aluno com deficiência ou não.</w:t>
            </w:r>
          </w:p>
          <w:p w14:paraId="0408B12D" w14:textId="77777777" w:rsidR="001075B9" w:rsidRDefault="001075B9" w:rsidP="001075B9">
            <w:pPr>
              <w:pStyle w:val="NormalWeb"/>
              <w:shd w:val="clear" w:color="auto" w:fill="FFFFFF"/>
              <w:spacing w:before="0" w:beforeAutospacing="0" w:after="0" w:afterAutospacing="0" w:line="360" w:lineRule="auto"/>
              <w:ind w:firstLine="709"/>
              <w:jc w:val="both"/>
              <w:rPr>
                <w:rFonts w:ascii="Arial" w:hAnsi="Arial" w:cs="Arial"/>
              </w:rPr>
            </w:pPr>
            <w:r w:rsidRPr="00FC3477">
              <w:rPr>
                <w:rFonts w:ascii="Arial" w:hAnsi="Arial" w:cs="Arial"/>
              </w:rPr>
              <w:t>O educador, junto com suas práticas e didáticas pedagógicas, pode ajudar o aluno no processo de aprendizagem no ambiente que estiver inserido e fazer as devidas intervenções para que ele possa avançar na sua aprendizagem de forma positiva. </w:t>
            </w:r>
          </w:p>
          <w:p w14:paraId="5C81B023" w14:textId="77777777" w:rsidR="001075B9" w:rsidRPr="003F78EE" w:rsidRDefault="001075B9" w:rsidP="001075B9">
            <w:pPr>
              <w:pStyle w:val="NormalWeb"/>
              <w:shd w:val="clear" w:color="auto" w:fill="FFFFFF"/>
              <w:spacing w:before="0" w:beforeAutospacing="0" w:after="0" w:afterAutospacing="0" w:line="360" w:lineRule="auto"/>
              <w:ind w:firstLine="709"/>
              <w:jc w:val="both"/>
              <w:rPr>
                <w:rFonts w:ascii="Arial" w:hAnsi="Arial" w:cs="Arial"/>
              </w:rPr>
            </w:pPr>
            <w:r w:rsidRPr="00FC3477">
              <w:rPr>
                <w:rFonts w:ascii="Arial" w:hAnsi="Arial" w:cs="Arial"/>
              </w:rPr>
              <w:t xml:space="preserve">Os autores </w:t>
            </w:r>
            <w:proofErr w:type="spellStart"/>
            <w:r w:rsidRPr="00FC3477">
              <w:rPr>
                <w:rFonts w:ascii="Arial" w:hAnsi="Arial" w:cs="Arial"/>
              </w:rPr>
              <w:t>Benczik</w:t>
            </w:r>
            <w:proofErr w:type="spellEnd"/>
            <w:r w:rsidRPr="00FC3477">
              <w:rPr>
                <w:rFonts w:ascii="Arial" w:hAnsi="Arial" w:cs="Arial"/>
              </w:rPr>
              <w:t xml:space="preserve"> e </w:t>
            </w:r>
            <w:proofErr w:type="spellStart"/>
            <w:r w:rsidRPr="00FC3477">
              <w:rPr>
                <w:rFonts w:ascii="Arial" w:hAnsi="Arial" w:cs="Arial"/>
              </w:rPr>
              <w:t>Bromerg</w:t>
            </w:r>
            <w:proofErr w:type="spellEnd"/>
            <w:r w:rsidRPr="00FC3477">
              <w:rPr>
                <w:rFonts w:ascii="Arial" w:hAnsi="Arial" w:cs="Arial"/>
              </w:rPr>
              <w:t xml:space="preserve"> (2003, P.204) relatam que as necessidades dos portadores de TDAH são aquelas cuja preocupação maior está em desenvolver o potencial de cada um, respeitando as diferenças individuais,</w:t>
            </w:r>
            <w:r w:rsidRPr="003F78EE">
              <w:rPr>
                <w:rFonts w:ascii="Arial" w:hAnsi="Arial" w:cs="Arial"/>
              </w:rPr>
              <w:t xml:space="preserve"> reforçando os seus pontos fortes e auxiliando na superação dos pontos fracos, pois eles precisam de apoio e intervenção </w:t>
            </w:r>
            <w:r>
              <w:rPr>
                <w:rFonts w:ascii="Arial" w:hAnsi="Arial" w:cs="Arial"/>
              </w:rPr>
              <w:t>psicopedagógica</w:t>
            </w:r>
            <w:r w:rsidRPr="003F78EE">
              <w:rPr>
                <w:rFonts w:ascii="Arial" w:hAnsi="Arial" w:cs="Arial"/>
              </w:rPr>
              <w:t xml:space="preserve"> mais intensos.</w:t>
            </w:r>
          </w:p>
          <w:p w14:paraId="764F0FAB" w14:textId="77777777" w:rsidR="008402A6" w:rsidRPr="00912FCA" w:rsidRDefault="008402A6" w:rsidP="001F565D">
            <w:pPr>
              <w:pStyle w:val="NormalWeb"/>
              <w:shd w:val="clear" w:color="auto" w:fill="FFFFFF"/>
              <w:spacing w:before="0" w:beforeAutospacing="0" w:after="0" w:afterAutospacing="0"/>
              <w:jc w:val="both"/>
              <w:rPr>
                <w:rFonts w:ascii="Arial" w:hAnsi="Arial" w:cs="Arial"/>
                <w:sz w:val="23"/>
                <w:szCs w:val="23"/>
              </w:rPr>
            </w:pPr>
          </w:p>
        </w:tc>
      </w:tr>
      <w:tr w:rsidR="008402A6" w:rsidRPr="009C3B8E" w14:paraId="54607714" w14:textId="77777777" w:rsidTr="001F565D">
        <w:trPr>
          <w:trHeight w:val="2121"/>
        </w:trPr>
        <w:tc>
          <w:tcPr>
            <w:tcW w:w="8720" w:type="dxa"/>
            <w:shd w:val="clear" w:color="auto" w:fill="auto"/>
          </w:tcPr>
          <w:p w14:paraId="2746660E" w14:textId="77777777" w:rsidR="008402A6" w:rsidRPr="009C3B8E" w:rsidRDefault="008402A6" w:rsidP="001F565D">
            <w:pPr>
              <w:pStyle w:val="PargrafodaLista"/>
              <w:ind w:left="568" w:right="282"/>
              <w:rPr>
                <w:rFonts w:cs="Arial"/>
                <w:b/>
              </w:rPr>
            </w:pPr>
          </w:p>
          <w:p w14:paraId="52C5F982" w14:textId="77777777" w:rsidR="001075B9" w:rsidRDefault="001075B9" w:rsidP="001075B9">
            <w:pPr>
              <w:pStyle w:val="PargrafodaLista"/>
              <w:numPr>
                <w:ilvl w:val="0"/>
                <w:numId w:val="2"/>
              </w:numPr>
              <w:spacing w:line="360" w:lineRule="auto"/>
              <w:ind w:left="0" w:firstLine="0"/>
              <w:jc w:val="both"/>
              <w:rPr>
                <w:rFonts w:cs="Arial"/>
                <w:b/>
              </w:rPr>
            </w:pPr>
            <w:r w:rsidRPr="009C3B8E">
              <w:rPr>
                <w:rFonts w:cs="Arial"/>
                <w:b/>
              </w:rPr>
              <w:t>OBJETIVOS</w:t>
            </w:r>
          </w:p>
          <w:p w14:paraId="1001C293" w14:textId="77777777" w:rsidR="001075B9" w:rsidRPr="00184EAD" w:rsidRDefault="001075B9" w:rsidP="001075B9">
            <w:pPr>
              <w:spacing w:line="360" w:lineRule="auto"/>
              <w:jc w:val="both"/>
              <w:rPr>
                <w:rFonts w:cs="Arial"/>
              </w:rPr>
            </w:pPr>
            <w:r w:rsidRPr="00184EAD">
              <w:rPr>
                <w:rFonts w:cs="Arial"/>
              </w:rPr>
              <w:t xml:space="preserve">O projeto a ser construído visa incluir de forma efetiva o aluno Heitor na sala de aula e na comunidade escolar, tendo em vista as suas particularidades e necessidades educacionais e sociais. </w:t>
            </w:r>
          </w:p>
          <w:p w14:paraId="2E924CC8" w14:textId="77777777" w:rsidR="001075B9" w:rsidRDefault="001075B9" w:rsidP="001075B9">
            <w:pPr>
              <w:pStyle w:val="PargrafodaLista"/>
              <w:spacing w:line="360" w:lineRule="auto"/>
              <w:ind w:left="142" w:right="282"/>
              <w:jc w:val="both"/>
              <w:rPr>
                <w:rFonts w:cs="Arial"/>
                <w:b/>
              </w:rPr>
            </w:pPr>
          </w:p>
          <w:p w14:paraId="3D986428" w14:textId="77777777" w:rsidR="001075B9" w:rsidRDefault="001075B9" w:rsidP="001075B9">
            <w:pPr>
              <w:pStyle w:val="PargrafodaLista"/>
              <w:spacing w:line="360" w:lineRule="auto"/>
              <w:ind w:left="426" w:right="282"/>
              <w:jc w:val="both"/>
              <w:rPr>
                <w:rFonts w:cs="Arial"/>
                <w:b/>
              </w:rPr>
            </w:pPr>
          </w:p>
          <w:p w14:paraId="1A4721A8" w14:textId="77777777" w:rsidR="001075B9" w:rsidRDefault="001075B9" w:rsidP="001075B9">
            <w:pPr>
              <w:pStyle w:val="PargrafodaLista"/>
              <w:numPr>
                <w:ilvl w:val="1"/>
                <w:numId w:val="2"/>
              </w:numPr>
              <w:spacing w:line="360" w:lineRule="auto"/>
              <w:ind w:left="0" w:firstLine="0"/>
              <w:jc w:val="both"/>
              <w:rPr>
                <w:rFonts w:cs="Arial"/>
                <w:b/>
              </w:rPr>
            </w:pPr>
            <w:r>
              <w:rPr>
                <w:rFonts w:cs="Arial"/>
                <w:b/>
              </w:rPr>
              <w:t xml:space="preserve">Objetivos Específicos </w:t>
            </w:r>
          </w:p>
          <w:p w14:paraId="35E2FCAE" w14:textId="77777777" w:rsidR="001075B9" w:rsidRDefault="001075B9" w:rsidP="001075B9">
            <w:pPr>
              <w:pStyle w:val="PargrafodaLista"/>
              <w:spacing w:line="360" w:lineRule="auto"/>
              <w:ind w:left="0" w:right="282"/>
              <w:jc w:val="both"/>
              <w:rPr>
                <w:rFonts w:cs="Arial"/>
                <w:b/>
              </w:rPr>
            </w:pPr>
          </w:p>
          <w:p w14:paraId="60046019" w14:textId="77777777" w:rsidR="001075B9" w:rsidRPr="00FC3477" w:rsidRDefault="001075B9" w:rsidP="001075B9">
            <w:pPr>
              <w:pStyle w:val="NormalWeb"/>
              <w:shd w:val="clear" w:color="auto" w:fill="FFFFFF"/>
              <w:spacing w:before="0" w:beforeAutospacing="0" w:after="0" w:afterAutospacing="0" w:line="360" w:lineRule="auto"/>
              <w:jc w:val="both"/>
              <w:rPr>
                <w:rFonts w:ascii="Arial" w:hAnsi="Arial" w:cs="Arial"/>
              </w:rPr>
            </w:pPr>
            <w:r w:rsidRPr="00FC3477">
              <w:rPr>
                <w:rFonts w:ascii="Arial" w:hAnsi="Arial" w:cs="Arial"/>
              </w:rPr>
              <w:t>- Conceituar TDAH, levantando todo o contexto que envolve o transtorno; conhecer alguns recursos metodológicos e estratégicos que possam resultar em aprendizagem para Heitor e sua turma, estabelecendo a relação entre TDAH e a</w:t>
            </w:r>
            <w:r>
              <w:rPr>
                <w:rFonts w:ascii="Arial" w:hAnsi="Arial" w:cs="Arial"/>
              </w:rPr>
              <w:t xml:space="preserve"> proposta da educação inclusiva;</w:t>
            </w:r>
          </w:p>
          <w:p w14:paraId="22E78476" w14:textId="77777777" w:rsidR="001075B9" w:rsidRPr="00FC3477" w:rsidRDefault="001075B9" w:rsidP="001075B9">
            <w:pPr>
              <w:pStyle w:val="NormalWeb"/>
              <w:shd w:val="clear" w:color="auto" w:fill="FFFFFF"/>
              <w:spacing w:before="0" w:beforeAutospacing="0" w:after="0" w:afterAutospacing="0" w:line="360" w:lineRule="auto"/>
              <w:jc w:val="both"/>
              <w:rPr>
                <w:rFonts w:ascii="Arial" w:hAnsi="Arial" w:cs="Arial"/>
              </w:rPr>
            </w:pPr>
            <w:r w:rsidRPr="00FC3477">
              <w:rPr>
                <w:rFonts w:ascii="Arial" w:hAnsi="Arial" w:cs="Arial"/>
              </w:rPr>
              <w:t>- Favorecer a participação e interação no processo ensino-aprendizagem, respeitando o ritmo e estilo de aprendizagem de cada aluno, es</w:t>
            </w:r>
            <w:r>
              <w:rPr>
                <w:rFonts w:ascii="Arial" w:hAnsi="Arial" w:cs="Arial"/>
              </w:rPr>
              <w:t>pecificamente do aluno com TDAH;</w:t>
            </w:r>
          </w:p>
          <w:p w14:paraId="26D1737E" w14:textId="77777777" w:rsidR="001075B9" w:rsidRPr="00FC3477" w:rsidRDefault="001075B9" w:rsidP="001075B9">
            <w:pPr>
              <w:pStyle w:val="NormalWeb"/>
              <w:shd w:val="clear" w:color="auto" w:fill="FFFFFF"/>
              <w:spacing w:before="0" w:beforeAutospacing="0" w:after="0" w:afterAutospacing="0" w:line="360" w:lineRule="auto"/>
              <w:jc w:val="both"/>
              <w:rPr>
                <w:rFonts w:ascii="Arial" w:hAnsi="Arial" w:cs="Arial"/>
              </w:rPr>
            </w:pPr>
            <w:r w:rsidRPr="00FC3477">
              <w:rPr>
                <w:rFonts w:ascii="Arial" w:hAnsi="Arial" w:cs="Arial"/>
              </w:rPr>
              <w:t xml:space="preserve">- Compreender e cooperar com o aluno com TDAH </w:t>
            </w:r>
            <w:r>
              <w:rPr>
                <w:rFonts w:ascii="Arial" w:hAnsi="Arial" w:cs="Arial"/>
              </w:rPr>
              <w:t>em uma escola de ensino regular;</w:t>
            </w:r>
          </w:p>
          <w:p w14:paraId="4C486D55" w14:textId="77777777" w:rsidR="001075B9" w:rsidRPr="00FC3477" w:rsidRDefault="001075B9" w:rsidP="001075B9">
            <w:pPr>
              <w:pStyle w:val="NormalWeb"/>
              <w:shd w:val="clear" w:color="auto" w:fill="FFFFFF"/>
              <w:spacing w:before="0" w:beforeAutospacing="0" w:after="0" w:afterAutospacing="0" w:line="360" w:lineRule="auto"/>
              <w:jc w:val="both"/>
              <w:rPr>
                <w:rFonts w:ascii="Arial" w:hAnsi="Arial" w:cs="Arial"/>
              </w:rPr>
            </w:pPr>
            <w:r w:rsidRPr="00FC3477">
              <w:rPr>
                <w:rFonts w:ascii="Arial" w:hAnsi="Arial" w:cs="Arial"/>
              </w:rPr>
              <w:lastRenderedPageBreak/>
              <w:t>- Esclarecer as características comportamentais dos alunos qu</w:t>
            </w:r>
            <w:r>
              <w:rPr>
                <w:rFonts w:ascii="Arial" w:hAnsi="Arial" w:cs="Arial"/>
              </w:rPr>
              <w:t>e mais preocupam os professores;</w:t>
            </w:r>
          </w:p>
          <w:p w14:paraId="11973770" w14:textId="77777777" w:rsidR="001075B9" w:rsidRPr="00912FCA" w:rsidRDefault="001075B9" w:rsidP="001075B9">
            <w:pPr>
              <w:pStyle w:val="NormalWeb"/>
              <w:shd w:val="clear" w:color="auto" w:fill="FFFFFF"/>
              <w:spacing w:before="0" w:beforeAutospacing="0" w:after="0" w:afterAutospacing="0" w:line="360" w:lineRule="auto"/>
              <w:jc w:val="both"/>
              <w:rPr>
                <w:rFonts w:ascii="Arial" w:hAnsi="Arial" w:cs="Arial"/>
              </w:rPr>
            </w:pPr>
            <w:r w:rsidRPr="00FC3477">
              <w:rPr>
                <w:rFonts w:ascii="Arial" w:hAnsi="Arial" w:cs="Arial"/>
              </w:rPr>
              <w:t>- Conhecer teoricamente as alterações comportamentais e emocionais de uma criança com TDAH.</w:t>
            </w:r>
          </w:p>
          <w:p w14:paraId="71368A31" w14:textId="77777777" w:rsidR="008402A6" w:rsidRPr="009C3B8E" w:rsidRDefault="008402A6" w:rsidP="001075B9">
            <w:pPr>
              <w:pStyle w:val="NormalWeb"/>
              <w:shd w:val="clear" w:color="auto" w:fill="FFFFFF"/>
              <w:spacing w:before="0" w:beforeAutospacing="0" w:after="0" w:afterAutospacing="0"/>
              <w:jc w:val="both"/>
              <w:rPr>
                <w:rFonts w:cs="Arial"/>
              </w:rPr>
            </w:pPr>
          </w:p>
        </w:tc>
      </w:tr>
      <w:tr w:rsidR="008402A6" w:rsidRPr="009C3B8E" w14:paraId="7A5F7293" w14:textId="77777777" w:rsidTr="001F565D">
        <w:trPr>
          <w:trHeight w:val="1398"/>
        </w:trPr>
        <w:tc>
          <w:tcPr>
            <w:tcW w:w="8720" w:type="dxa"/>
            <w:shd w:val="clear" w:color="auto" w:fill="auto"/>
          </w:tcPr>
          <w:p w14:paraId="13C52F15" w14:textId="77777777" w:rsidR="008402A6" w:rsidRPr="009C3B8E" w:rsidRDefault="008402A6" w:rsidP="001F565D">
            <w:pPr>
              <w:pStyle w:val="PargrafodaLista"/>
              <w:ind w:left="426" w:right="282"/>
              <w:rPr>
                <w:rFonts w:cs="Arial"/>
                <w:b/>
                <w:u w:val="single"/>
              </w:rPr>
            </w:pPr>
          </w:p>
          <w:p w14:paraId="0EABF2ED" w14:textId="77777777" w:rsidR="001075B9" w:rsidRPr="001075B9" w:rsidRDefault="001075B9" w:rsidP="001075B9">
            <w:pPr>
              <w:pStyle w:val="PargrafodaLista"/>
              <w:numPr>
                <w:ilvl w:val="0"/>
                <w:numId w:val="2"/>
              </w:numPr>
              <w:spacing w:line="360" w:lineRule="auto"/>
              <w:ind w:left="0" w:firstLine="0"/>
              <w:rPr>
                <w:rFonts w:cs="Arial"/>
                <w:b/>
              </w:rPr>
            </w:pPr>
            <w:proofErr w:type="gramStart"/>
            <w:r w:rsidRPr="009C3B8E">
              <w:rPr>
                <w:rFonts w:cs="Arial"/>
                <w:b/>
              </w:rPr>
              <w:t>PÚBLICO ALVO</w:t>
            </w:r>
            <w:proofErr w:type="gramEnd"/>
          </w:p>
          <w:p w14:paraId="75932DB5" w14:textId="77777777" w:rsidR="001075B9" w:rsidRPr="00B17763" w:rsidRDefault="001075B9" w:rsidP="001075B9">
            <w:pPr>
              <w:spacing w:line="360" w:lineRule="auto"/>
              <w:ind w:firstLine="709"/>
              <w:rPr>
                <w:rFonts w:cs="Arial"/>
              </w:rPr>
            </w:pPr>
            <w:r w:rsidRPr="00B17763">
              <w:rPr>
                <w:rFonts w:cs="Arial"/>
              </w:rPr>
              <w:t>Os 33 alunos do 5º ano B do Ensino Fundamental de uma escola Pública localizada em Pinheirinho, Curitiba – PR</w:t>
            </w:r>
            <w:r>
              <w:rPr>
                <w:rFonts w:cs="Arial"/>
              </w:rPr>
              <w:t>.</w:t>
            </w:r>
          </w:p>
          <w:p w14:paraId="2A4D8120" w14:textId="77777777" w:rsidR="008402A6" w:rsidRPr="009C3B8E" w:rsidRDefault="008402A6" w:rsidP="001075B9">
            <w:pPr>
              <w:rPr>
                <w:rFonts w:cs="Arial"/>
              </w:rPr>
            </w:pPr>
          </w:p>
        </w:tc>
      </w:tr>
      <w:tr w:rsidR="008402A6" w:rsidRPr="009C3B8E" w14:paraId="4162596A" w14:textId="77777777" w:rsidTr="001F565D">
        <w:trPr>
          <w:trHeight w:val="70"/>
        </w:trPr>
        <w:tc>
          <w:tcPr>
            <w:tcW w:w="8720" w:type="dxa"/>
            <w:shd w:val="clear" w:color="auto" w:fill="auto"/>
          </w:tcPr>
          <w:p w14:paraId="3ABB7C52" w14:textId="77777777" w:rsidR="00FD0A84" w:rsidRPr="00FD0A84" w:rsidRDefault="00FD0A84" w:rsidP="001F565D">
            <w:pPr>
              <w:ind w:right="282"/>
              <w:rPr>
                <w:rFonts w:cs="Arial"/>
                <w:b/>
              </w:rPr>
            </w:pPr>
          </w:p>
          <w:p w14:paraId="459D26A3" w14:textId="77777777" w:rsidR="001075B9" w:rsidRPr="001075B9" w:rsidRDefault="001075B9" w:rsidP="001075B9">
            <w:pPr>
              <w:pStyle w:val="PargrafodaLista"/>
              <w:numPr>
                <w:ilvl w:val="0"/>
                <w:numId w:val="2"/>
              </w:numPr>
              <w:spacing w:line="360" w:lineRule="auto"/>
              <w:ind w:left="0" w:firstLine="0"/>
              <w:rPr>
                <w:rFonts w:cs="Arial"/>
                <w:b/>
              </w:rPr>
            </w:pPr>
            <w:r w:rsidRPr="00FD0A84">
              <w:rPr>
                <w:rFonts w:cs="Arial"/>
                <w:b/>
              </w:rPr>
              <w:t>METAS</w:t>
            </w:r>
          </w:p>
          <w:p w14:paraId="38E014AE" w14:textId="77777777" w:rsidR="001075B9" w:rsidRPr="004A78AB" w:rsidRDefault="001075B9" w:rsidP="001075B9">
            <w:pPr>
              <w:shd w:val="clear" w:color="auto" w:fill="FFFFFF"/>
              <w:spacing w:line="360" w:lineRule="auto"/>
              <w:ind w:firstLine="709"/>
              <w:jc w:val="both"/>
              <w:rPr>
                <w:rFonts w:eastAsia="Times New Roman" w:cs="Arial"/>
              </w:rPr>
            </w:pPr>
            <w:r w:rsidRPr="004A78AB">
              <w:rPr>
                <w:rFonts w:eastAsia="Times New Roman" w:cs="Arial"/>
              </w:rPr>
              <w:t>Ao final</w:t>
            </w:r>
            <w:r>
              <w:rPr>
                <w:rFonts w:eastAsia="Times New Roman" w:cs="Arial"/>
              </w:rPr>
              <w:t xml:space="preserve"> do projeto espera-se que 100% do</w:t>
            </w:r>
            <w:r w:rsidRPr="004A78AB">
              <w:rPr>
                <w:rFonts w:eastAsia="Times New Roman" w:cs="Arial"/>
              </w:rPr>
              <w:t xml:space="preserve">s </w:t>
            </w:r>
            <w:r>
              <w:rPr>
                <w:rFonts w:eastAsia="Times New Roman" w:cs="Arial"/>
              </w:rPr>
              <w:t>33 aluno</w:t>
            </w:r>
            <w:r w:rsidRPr="004A78AB">
              <w:rPr>
                <w:rFonts w:eastAsia="Times New Roman" w:cs="Arial"/>
              </w:rPr>
              <w:t>s</w:t>
            </w:r>
            <w:r>
              <w:rPr>
                <w:rFonts w:eastAsia="Times New Roman" w:cs="Arial"/>
              </w:rPr>
              <w:t xml:space="preserve"> do </w:t>
            </w:r>
            <w:r w:rsidRPr="004A78AB">
              <w:rPr>
                <w:rFonts w:cs="Arial"/>
              </w:rPr>
              <w:t xml:space="preserve">5º ano B do Ensino Fundamental de </w:t>
            </w:r>
            <w:proofErr w:type="spellStart"/>
            <w:r w:rsidRPr="004A78AB">
              <w:rPr>
                <w:rFonts w:cs="Arial"/>
              </w:rPr>
              <w:t>Pinheirinho</w:t>
            </w:r>
            <w:r>
              <w:rPr>
                <w:rFonts w:eastAsia="Times New Roman" w:cs="Arial"/>
              </w:rPr>
              <w:t>recebam</w:t>
            </w:r>
            <w:proofErr w:type="spellEnd"/>
            <w:r>
              <w:rPr>
                <w:rFonts w:eastAsia="Times New Roman" w:cs="Arial"/>
              </w:rPr>
              <w:t xml:space="preserve"> uma aprendizagem significativa e </w:t>
            </w:r>
            <w:r w:rsidRPr="004A78AB">
              <w:rPr>
                <w:rFonts w:eastAsia="Times New Roman" w:cs="Arial"/>
              </w:rPr>
              <w:t>consigam desenvolver as atividades</w:t>
            </w:r>
            <w:r>
              <w:rPr>
                <w:rFonts w:eastAsia="Times New Roman" w:cs="Arial"/>
              </w:rPr>
              <w:t>, incluindo o aluno Heitor com TDAH</w:t>
            </w:r>
            <w:r w:rsidRPr="004A78AB">
              <w:rPr>
                <w:rFonts w:eastAsia="Times New Roman" w:cs="Arial"/>
              </w:rPr>
              <w:t>.</w:t>
            </w:r>
            <w:r>
              <w:rPr>
                <w:rFonts w:eastAsia="Times New Roman" w:cs="Arial"/>
              </w:rPr>
              <w:t xml:space="preserve"> Diante das dificuldades que ele apresenta na leitura e escrita, serão trabalhadas estratégias metodológicas que possam ir de encontro às limitações de todos.</w:t>
            </w:r>
          </w:p>
          <w:p w14:paraId="07862C68" w14:textId="77777777" w:rsidR="008402A6" w:rsidRPr="007964AA" w:rsidRDefault="008402A6" w:rsidP="001075B9">
            <w:pPr>
              <w:shd w:val="clear" w:color="auto" w:fill="FFFFFF"/>
              <w:jc w:val="both"/>
              <w:rPr>
                <w:rFonts w:cs="Arial"/>
                <w:b/>
              </w:rPr>
            </w:pPr>
          </w:p>
        </w:tc>
      </w:tr>
      <w:tr w:rsidR="008402A6" w:rsidRPr="009C3B8E" w14:paraId="48AFB8FD" w14:textId="77777777" w:rsidTr="001F565D">
        <w:trPr>
          <w:trHeight w:val="557"/>
        </w:trPr>
        <w:tc>
          <w:tcPr>
            <w:tcW w:w="8720" w:type="dxa"/>
            <w:shd w:val="clear" w:color="auto" w:fill="auto"/>
          </w:tcPr>
          <w:p w14:paraId="750D03DB" w14:textId="77777777" w:rsidR="008402A6" w:rsidRPr="007964AA" w:rsidRDefault="008402A6" w:rsidP="001F565D">
            <w:pPr>
              <w:pStyle w:val="PargrafodaLista"/>
              <w:ind w:left="0" w:right="282"/>
              <w:rPr>
                <w:rFonts w:cs="Arial"/>
                <w:b/>
              </w:rPr>
            </w:pPr>
          </w:p>
          <w:p w14:paraId="0F59EC49" w14:textId="77777777" w:rsidR="001075B9" w:rsidRPr="003F78EE" w:rsidRDefault="001075B9" w:rsidP="001075B9">
            <w:pPr>
              <w:pStyle w:val="PargrafodaLista"/>
              <w:numPr>
                <w:ilvl w:val="0"/>
                <w:numId w:val="8"/>
              </w:numPr>
              <w:spacing w:line="360" w:lineRule="auto"/>
              <w:ind w:right="282"/>
              <w:rPr>
                <w:rFonts w:cs="Arial"/>
                <w:b/>
              </w:rPr>
            </w:pPr>
            <w:r w:rsidRPr="003F78EE">
              <w:rPr>
                <w:rFonts w:cs="Arial"/>
                <w:b/>
              </w:rPr>
              <w:t xml:space="preserve">RECURSOS: </w:t>
            </w:r>
          </w:p>
          <w:p w14:paraId="07CA6C96" w14:textId="77777777" w:rsidR="001075B9" w:rsidRPr="007964AA" w:rsidRDefault="001075B9" w:rsidP="001075B9">
            <w:pPr>
              <w:pStyle w:val="PargrafodaLista"/>
              <w:spacing w:line="360" w:lineRule="auto"/>
              <w:ind w:left="426" w:right="282"/>
              <w:rPr>
                <w:rFonts w:cs="Arial"/>
                <w:b/>
              </w:rPr>
            </w:pPr>
          </w:p>
          <w:p w14:paraId="7BB47594" w14:textId="77777777" w:rsidR="001075B9" w:rsidRPr="007964AA" w:rsidRDefault="001075B9" w:rsidP="001075B9">
            <w:pPr>
              <w:pStyle w:val="PargrafodaLista"/>
              <w:spacing w:line="360" w:lineRule="auto"/>
              <w:ind w:left="426" w:right="282"/>
              <w:rPr>
                <w:rFonts w:cs="Arial"/>
                <w:b/>
              </w:rPr>
            </w:pPr>
            <w:r w:rsidRPr="007964AA">
              <w:rPr>
                <w:rFonts w:cs="Arial"/>
                <w:b/>
              </w:rPr>
              <w:t xml:space="preserve">6.1 </w:t>
            </w:r>
            <w:r w:rsidR="00B26A7E">
              <w:rPr>
                <w:rFonts w:cs="Arial"/>
                <w:b/>
              </w:rPr>
              <w:t xml:space="preserve">RECURSOS </w:t>
            </w:r>
            <w:r w:rsidRPr="007964AA">
              <w:rPr>
                <w:rFonts w:cs="Arial"/>
                <w:b/>
              </w:rPr>
              <w:t xml:space="preserve">HUMANOS </w:t>
            </w:r>
          </w:p>
          <w:p w14:paraId="550FACB8" w14:textId="77777777" w:rsidR="001075B9" w:rsidRPr="007F225A" w:rsidRDefault="001075B9" w:rsidP="001075B9">
            <w:pPr>
              <w:pStyle w:val="PargrafodaLista"/>
              <w:spacing w:line="360" w:lineRule="auto"/>
              <w:ind w:left="0" w:right="284" w:firstLine="709"/>
              <w:jc w:val="both"/>
              <w:rPr>
                <w:rFonts w:cs="Arial"/>
                <w:b/>
              </w:rPr>
            </w:pPr>
            <w:r w:rsidRPr="007F225A">
              <w:rPr>
                <w:rFonts w:eastAsia="Times New Roman" w:cs="Arial"/>
              </w:rPr>
              <w:t>Professores, alunos, pais, supervisora pedagógica, todos os profissionais da educação que atuam na escola e comunidade escolar.</w:t>
            </w:r>
          </w:p>
          <w:p w14:paraId="5561F5B8" w14:textId="77777777" w:rsidR="001075B9" w:rsidRPr="007964AA" w:rsidRDefault="001075B9" w:rsidP="001075B9">
            <w:pPr>
              <w:pStyle w:val="PargrafodaLista"/>
              <w:spacing w:line="360" w:lineRule="auto"/>
              <w:ind w:left="142" w:right="282" w:firstLine="284"/>
              <w:jc w:val="both"/>
              <w:rPr>
                <w:rFonts w:cs="Arial"/>
                <w:b/>
              </w:rPr>
            </w:pPr>
          </w:p>
          <w:p w14:paraId="2A1C7CBF" w14:textId="77777777" w:rsidR="001075B9" w:rsidRPr="007964AA" w:rsidRDefault="001075B9" w:rsidP="001075B9">
            <w:pPr>
              <w:pStyle w:val="PargrafodaLista"/>
              <w:spacing w:line="360" w:lineRule="auto"/>
              <w:ind w:left="142" w:right="282" w:firstLine="284"/>
              <w:jc w:val="both"/>
              <w:rPr>
                <w:rFonts w:cs="Arial"/>
                <w:b/>
              </w:rPr>
            </w:pPr>
            <w:r w:rsidRPr="007964AA">
              <w:rPr>
                <w:rFonts w:cs="Arial"/>
                <w:b/>
              </w:rPr>
              <w:t xml:space="preserve">6.2 </w:t>
            </w:r>
            <w:r w:rsidR="00B26A7E">
              <w:rPr>
                <w:rFonts w:cs="Arial"/>
                <w:b/>
              </w:rPr>
              <w:t xml:space="preserve">RECURSOS </w:t>
            </w:r>
            <w:r w:rsidRPr="007964AA">
              <w:rPr>
                <w:rFonts w:cs="Arial"/>
                <w:b/>
              </w:rPr>
              <w:t>MATERIAIS</w:t>
            </w:r>
          </w:p>
          <w:p w14:paraId="21EA6A41" w14:textId="77777777" w:rsidR="001075B9" w:rsidRPr="006A7610" w:rsidRDefault="001075B9" w:rsidP="001075B9">
            <w:pPr>
              <w:numPr>
                <w:ilvl w:val="0"/>
                <w:numId w:val="6"/>
              </w:numPr>
              <w:spacing w:before="100" w:beforeAutospacing="1" w:after="100" w:afterAutospacing="1" w:line="360" w:lineRule="auto"/>
              <w:rPr>
                <w:rFonts w:eastAsia="Times New Roman" w:cs="Arial"/>
                <w:color w:val="000000"/>
              </w:rPr>
            </w:pPr>
            <w:r w:rsidRPr="006A7610">
              <w:rPr>
                <w:rFonts w:eastAsia="Times New Roman" w:cs="Arial"/>
                <w:color w:val="000000"/>
              </w:rPr>
              <w:t>Revista em quadrinhos</w:t>
            </w:r>
            <w:r>
              <w:rPr>
                <w:rFonts w:eastAsia="Times New Roman" w:cs="Arial"/>
                <w:color w:val="000000"/>
              </w:rPr>
              <w:t>;</w:t>
            </w:r>
          </w:p>
          <w:p w14:paraId="38FB024D" w14:textId="77777777" w:rsidR="001075B9" w:rsidRPr="006A7610" w:rsidRDefault="001075B9" w:rsidP="001075B9">
            <w:pPr>
              <w:numPr>
                <w:ilvl w:val="0"/>
                <w:numId w:val="6"/>
              </w:numPr>
              <w:spacing w:before="100" w:beforeAutospacing="1" w:after="100" w:afterAutospacing="1" w:line="360" w:lineRule="auto"/>
              <w:rPr>
                <w:rFonts w:eastAsia="Times New Roman" w:cs="Arial"/>
                <w:color w:val="000000"/>
              </w:rPr>
            </w:pPr>
            <w:proofErr w:type="spellStart"/>
            <w:r w:rsidRPr="006A7610">
              <w:rPr>
                <w:rFonts w:eastAsia="Times New Roman" w:cs="Arial"/>
                <w:color w:val="000000"/>
              </w:rPr>
              <w:t>Tintas,lápis</w:t>
            </w:r>
            <w:proofErr w:type="spellEnd"/>
            <w:r w:rsidRPr="006A7610">
              <w:rPr>
                <w:rFonts w:eastAsia="Times New Roman" w:cs="Arial"/>
                <w:color w:val="000000"/>
              </w:rPr>
              <w:t xml:space="preserve"> de cor, papéis variados, tesoura, cola</w:t>
            </w:r>
            <w:r>
              <w:rPr>
                <w:rFonts w:eastAsia="Times New Roman" w:cs="Arial"/>
                <w:color w:val="000000"/>
              </w:rPr>
              <w:t>;</w:t>
            </w:r>
          </w:p>
          <w:p w14:paraId="109410C7" w14:textId="77777777" w:rsidR="001075B9" w:rsidRPr="006A7610" w:rsidRDefault="001075B9" w:rsidP="001075B9">
            <w:pPr>
              <w:numPr>
                <w:ilvl w:val="0"/>
                <w:numId w:val="6"/>
              </w:numPr>
              <w:spacing w:before="100" w:beforeAutospacing="1" w:after="100" w:afterAutospacing="1" w:line="360" w:lineRule="auto"/>
              <w:rPr>
                <w:rFonts w:eastAsia="Times New Roman" w:cs="Arial"/>
                <w:color w:val="000000"/>
              </w:rPr>
            </w:pPr>
            <w:r>
              <w:rPr>
                <w:rFonts w:eastAsia="Times New Roman" w:cs="Arial"/>
                <w:color w:val="000000"/>
              </w:rPr>
              <w:t>Folhas com a imagem dos sete</w:t>
            </w:r>
            <w:r w:rsidRPr="006A7610">
              <w:rPr>
                <w:rFonts w:eastAsia="Times New Roman" w:cs="Arial"/>
                <w:color w:val="000000"/>
              </w:rPr>
              <w:t xml:space="preserve"> erros</w:t>
            </w:r>
            <w:r>
              <w:rPr>
                <w:rFonts w:eastAsia="Times New Roman" w:cs="Arial"/>
                <w:color w:val="000000"/>
              </w:rPr>
              <w:t>;</w:t>
            </w:r>
          </w:p>
          <w:p w14:paraId="1B545CBD" w14:textId="77777777" w:rsidR="001075B9" w:rsidRPr="006A7610" w:rsidRDefault="001075B9" w:rsidP="001075B9">
            <w:pPr>
              <w:numPr>
                <w:ilvl w:val="0"/>
                <w:numId w:val="6"/>
              </w:numPr>
              <w:spacing w:before="100" w:beforeAutospacing="1" w:after="100" w:afterAutospacing="1" w:line="360" w:lineRule="auto"/>
              <w:rPr>
                <w:rFonts w:eastAsia="Times New Roman" w:cs="Arial"/>
                <w:color w:val="000000"/>
              </w:rPr>
            </w:pPr>
            <w:r w:rsidRPr="006A7610">
              <w:rPr>
                <w:rFonts w:eastAsia="Times New Roman" w:cs="Arial"/>
                <w:color w:val="000000"/>
              </w:rPr>
              <w:t>Cartolina</w:t>
            </w:r>
            <w:r>
              <w:rPr>
                <w:rFonts w:eastAsia="Times New Roman" w:cs="Arial"/>
                <w:color w:val="000000"/>
              </w:rPr>
              <w:t>;</w:t>
            </w:r>
          </w:p>
          <w:p w14:paraId="0E768C37" w14:textId="77777777" w:rsidR="001075B9" w:rsidRPr="006A7610" w:rsidRDefault="001075B9" w:rsidP="001075B9">
            <w:pPr>
              <w:numPr>
                <w:ilvl w:val="0"/>
                <w:numId w:val="6"/>
              </w:numPr>
              <w:spacing w:before="100" w:beforeAutospacing="1" w:after="100" w:afterAutospacing="1" w:line="360" w:lineRule="auto"/>
              <w:rPr>
                <w:rFonts w:eastAsia="Times New Roman" w:cs="Arial"/>
                <w:color w:val="000000"/>
              </w:rPr>
            </w:pPr>
            <w:r w:rsidRPr="006A7610">
              <w:rPr>
                <w:rFonts w:eastAsia="Times New Roman" w:cs="Arial"/>
                <w:color w:val="000000"/>
              </w:rPr>
              <w:t xml:space="preserve">Bolas, petecas e cordas para as </w:t>
            </w:r>
            <w:r>
              <w:rPr>
                <w:rFonts w:eastAsia="Times New Roman" w:cs="Arial"/>
                <w:color w:val="000000"/>
              </w:rPr>
              <w:t>brincadeiras;</w:t>
            </w:r>
          </w:p>
          <w:p w14:paraId="74EDCD61" w14:textId="77777777" w:rsidR="001075B9" w:rsidRPr="006A7610" w:rsidRDefault="001075B9" w:rsidP="001075B9">
            <w:pPr>
              <w:numPr>
                <w:ilvl w:val="0"/>
                <w:numId w:val="6"/>
              </w:numPr>
              <w:spacing w:before="100" w:beforeAutospacing="1" w:after="100" w:afterAutospacing="1" w:line="360" w:lineRule="auto"/>
              <w:rPr>
                <w:rFonts w:eastAsia="Times New Roman" w:cs="Arial"/>
                <w:color w:val="000000"/>
              </w:rPr>
            </w:pPr>
            <w:r w:rsidRPr="006A7610">
              <w:rPr>
                <w:rFonts w:eastAsia="Times New Roman" w:cs="Arial"/>
                <w:color w:val="000000"/>
              </w:rPr>
              <w:t>Computador, aparelho de som e Datashow</w:t>
            </w:r>
            <w:r>
              <w:rPr>
                <w:rFonts w:eastAsia="Times New Roman" w:cs="Arial"/>
                <w:color w:val="000000"/>
              </w:rPr>
              <w:t>;</w:t>
            </w:r>
          </w:p>
          <w:p w14:paraId="61ECF34E" w14:textId="77777777" w:rsidR="001075B9" w:rsidRPr="006A7610" w:rsidRDefault="001075B9" w:rsidP="001075B9">
            <w:pPr>
              <w:numPr>
                <w:ilvl w:val="0"/>
                <w:numId w:val="6"/>
              </w:numPr>
              <w:spacing w:before="100" w:beforeAutospacing="1" w:after="100" w:afterAutospacing="1" w:line="360" w:lineRule="auto"/>
              <w:rPr>
                <w:rFonts w:eastAsia="Times New Roman" w:cs="Arial"/>
                <w:color w:val="000000"/>
              </w:rPr>
            </w:pPr>
            <w:r w:rsidRPr="006A7610">
              <w:rPr>
                <w:rFonts w:eastAsia="Times New Roman" w:cs="Arial"/>
                <w:color w:val="000000"/>
              </w:rPr>
              <w:t>Folha xerocada com expressões numéricas, jogo das quatro cores, mapa</w:t>
            </w:r>
            <w:r>
              <w:rPr>
                <w:rFonts w:eastAsia="Times New Roman" w:cs="Arial"/>
                <w:color w:val="000000"/>
              </w:rPr>
              <w:t>;</w:t>
            </w:r>
          </w:p>
          <w:p w14:paraId="5A3ED4EC" w14:textId="77777777" w:rsidR="001075B9" w:rsidRPr="006A7610" w:rsidRDefault="001075B9" w:rsidP="001075B9">
            <w:pPr>
              <w:numPr>
                <w:ilvl w:val="0"/>
                <w:numId w:val="6"/>
              </w:numPr>
              <w:spacing w:before="100" w:beforeAutospacing="1" w:after="100" w:afterAutospacing="1" w:line="360" w:lineRule="auto"/>
              <w:rPr>
                <w:rFonts w:eastAsia="Times New Roman" w:cs="Arial"/>
                <w:color w:val="000000"/>
              </w:rPr>
            </w:pPr>
            <w:r w:rsidRPr="006A7610">
              <w:rPr>
                <w:rFonts w:eastAsia="Times New Roman" w:cs="Arial"/>
                <w:color w:val="000000"/>
              </w:rPr>
              <w:lastRenderedPageBreak/>
              <w:t>Grãos de feijão</w:t>
            </w:r>
            <w:r>
              <w:rPr>
                <w:rFonts w:eastAsia="Times New Roman" w:cs="Arial"/>
                <w:color w:val="000000"/>
              </w:rPr>
              <w:t>;</w:t>
            </w:r>
          </w:p>
          <w:p w14:paraId="377B368E" w14:textId="77777777" w:rsidR="001075B9" w:rsidRPr="006A7610" w:rsidRDefault="001075B9" w:rsidP="001075B9">
            <w:pPr>
              <w:numPr>
                <w:ilvl w:val="0"/>
                <w:numId w:val="6"/>
              </w:numPr>
              <w:spacing w:before="100" w:beforeAutospacing="1" w:after="100" w:afterAutospacing="1" w:line="360" w:lineRule="auto"/>
              <w:rPr>
                <w:rFonts w:eastAsia="Times New Roman" w:cs="Arial"/>
                <w:color w:val="000000"/>
              </w:rPr>
            </w:pPr>
            <w:r w:rsidRPr="006A7610">
              <w:rPr>
                <w:rFonts w:eastAsia="Times New Roman" w:cs="Arial"/>
                <w:color w:val="000000"/>
              </w:rPr>
              <w:t>Livro</w:t>
            </w:r>
            <w:r>
              <w:rPr>
                <w:rFonts w:eastAsia="Times New Roman" w:cs="Arial"/>
                <w:color w:val="000000"/>
              </w:rPr>
              <w:t>;</w:t>
            </w:r>
          </w:p>
          <w:p w14:paraId="0CE8B0BE" w14:textId="77777777" w:rsidR="001075B9" w:rsidRPr="006A7610" w:rsidRDefault="001075B9" w:rsidP="001075B9">
            <w:pPr>
              <w:numPr>
                <w:ilvl w:val="0"/>
                <w:numId w:val="6"/>
              </w:numPr>
              <w:spacing w:before="100" w:beforeAutospacing="1" w:after="100" w:afterAutospacing="1" w:line="360" w:lineRule="auto"/>
              <w:rPr>
                <w:rFonts w:eastAsia="Times New Roman" w:cs="Arial"/>
                <w:color w:val="000000"/>
              </w:rPr>
            </w:pPr>
            <w:r w:rsidRPr="006A7610">
              <w:rPr>
                <w:rFonts w:eastAsia="Times New Roman" w:cs="Arial"/>
                <w:color w:val="000000"/>
              </w:rPr>
              <w:t>Garrafas Pet</w:t>
            </w:r>
            <w:r>
              <w:rPr>
                <w:rFonts w:eastAsia="Times New Roman" w:cs="Arial"/>
                <w:color w:val="000000"/>
              </w:rPr>
              <w:t>;</w:t>
            </w:r>
          </w:p>
          <w:p w14:paraId="55D1239E" w14:textId="77777777" w:rsidR="001075B9" w:rsidRDefault="001075B9" w:rsidP="001075B9">
            <w:pPr>
              <w:numPr>
                <w:ilvl w:val="0"/>
                <w:numId w:val="6"/>
              </w:numPr>
              <w:spacing w:before="100" w:beforeAutospacing="1" w:after="100" w:afterAutospacing="1" w:line="360" w:lineRule="auto"/>
              <w:rPr>
                <w:rFonts w:eastAsia="Times New Roman" w:cs="Arial"/>
                <w:color w:val="000000"/>
              </w:rPr>
            </w:pPr>
            <w:r w:rsidRPr="006A7610">
              <w:rPr>
                <w:rFonts w:eastAsia="Times New Roman" w:cs="Arial"/>
                <w:color w:val="000000"/>
              </w:rPr>
              <w:t>Xadrez</w:t>
            </w:r>
            <w:r>
              <w:rPr>
                <w:rFonts w:eastAsia="Times New Roman" w:cs="Arial"/>
                <w:color w:val="000000"/>
              </w:rPr>
              <w:t>;</w:t>
            </w:r>
          </w:p>
          <w:p w14:paraId="53503FE3" w14:textId="77777777" w:rsidR="008402A6" w:rsidRPr="001075B9" w:rsidRDefault="001075B9" w:rsidP="001075B9">
            <w:pPr>
              <w:numPr>
                <w:ilvl w:val="0"/>
                <w:numId w:val="6"/>
              </w:numPr>
              <w:spacing w:before="100" w:beforeAutospacing="1" w:after="100" w:afterAutospacing="1" w:line="360" w:lineRule="auto"/>
              <w:rPr>
                <w:rFonts w:eastAsia="Times New Roman" w:cs="Arial"/>
                <w:color w:val="000000"/>
              </w:rPr>
            </w:pPr>
            <w:r w:rsidRPr="003F78EE">
              <w:rPr>
                <w:rFonts w:eastAsia="Times New Roman" w:cs="Arial"/>
                <w:color w:val="000000"/>
              </w:rPr>
              <w:t>Dominó.</w:t>
            </w:r>
          </w:p>
        </w:tc>
      </w:tr>
      <w:tr w:rsidR="008402A6" w:rsidRPr="009C3B8E" w14:paraId="5DEB3123" w14:textId="77777777" w:rsidTr="001F565D">
        <w:trPr>
          <w:trHeight w:val="70"/>
        </w:trPr>
        <w:tc>
          <w:tcPr>
            <w:tcW w:w="8720" w:type="dxa"/>
            <w:shd w:val="clear" w:color="auto" w:fill="auto"/>
          </w:tcPr>
          <w:p w14:paraId="18588D5E" w14:textId="77777777" w:rsidR="008402A6" w:rsidRPr="009C3B8E" w:rsidRDefault="008402A6" w:rsidP="001F565D">
            <w:pPr>
              <w:ind w:right="282"/>
              <w:rPr>
                <w:rFonts w:cs="Arial"/>
              </w:rPr>
            </w:pPr>
          </w:p>
          <w:p w14:paraId="1833FF41" w14:textId="77777777" w:rsidR="008402A6" w:rsidRPr="009C3B8E" w:rsidRDefault="008402A6" w:rsidP="001F565D">
            <w:pPr>
              <w:pStyle w:val="PargrafodaLista"/>
              <w:ind w:left="426" w:right="282"/>
              <w:rPr>
                <w:rFonts w:cs="Arial"/>
                <w:b/>
              </w:rPr>
            </w:pPr>
          </w:p>
          <w:p w14:paraId="1DD42B9E" w14:textId="77777777" w:rsidR="00D73BB3" w:rsidRPr="009C3B8E" w:rsidRDefault="00D73BB3" w:rsidP="00D73BB3">
            <w:pPr>
              <w:pStyle w:val="PargrafodaLista"/>
              <w:spacing w:line="360" w:lineRule="auto"/>
              <w:ind w:left="0"/>
              <w:rPr>
                <w:rFonts w:cs="Arial"/>
                <w:b/>
              </w:rPr>
            </w:pPr>
            <w:r>
              <w:rPr>
                <w:rFonts w:cs="Arial"/>
                <w:b/>
              </w:rPr>
              <w:t>7.</w:t>
            </w:r>
            <w:r w:rsidRPr="009C3B8E">
              <w:rPr>
                <w:rFonts w:cs="Arial"/>
                <w:b/>
              </w:rPr>
              <w:t xml:space="preserve"> FUNDAMENTAÇÃO TEÓRICA</w:t>
            </w:r>
          </w:p>
          <w:p w14:paraId="6F9A1F6B" w14:textId="77777777" w:rsidR="00D73BB3" w:rsidRDefault="00D73BB3" w:rsidP="00D73BB3">
            <w:pPr>
              <w:spacing w:line="360" w:lineRule="auto"/>
              <w:ind w:right="282" w:firstLine="709"/>
              <w:rPr>
                <w:rFonts w:cs="Arial"/>
                <w:b/>
              </w:rPr>
            </w:pPr>
          </w:p>
          <w:p w14:paraId="06B42F9B" w14:textId="77777777" w:rsidR="00D73BB3" w:rsidRPr="004A78AB" w:rsidRDefault="00D73BB3" w:rsidP="00D73BB3">
            <w:pPr>
              <w:spacing w:line="360" w:lineRule="auto"/>
              <w:ind w:firstLine="709"/>
              <w:jc w:val="both"/>
              <w:rPr>
                <w:rFonts w:cs="Arial"/>
              </w:rPr>
            </w:pPr>
            <w:r w:rsidRPr="004A78AB">
              <w:rPr>
                <w:rFonts w:cs="Arial"/>
              </w:rPr>
              <w:t xml:space="preserve">Falar em Transtorno do Déficit de Atenção e Hiperatividade (TDAH) é trazer à tona a proposta da Inclusão Escolar, que embora não tenha sido projetada para tratar apenas das questões de deficiências, abarca em suas proposições o saber lidar com a diversidade em sala de aula, na escola e em toda sociedade. Por um longo </w:t>
            </w:r>
            <w:proofErr w:type="gramStart"/>
            <w:r w:rsidRPr="004A78AB">
              <w:rPr>
                <w:rFonts w:cs="Arial"/>
              </w:rPr>
              <w:t>período de tempo</w:t>
            </w:r>
            <w:proofErr w:type="gramEnd"/>
            <w:r w:rsidRPr="004A78AB">
              <w:rPr>
                <w:rFonts w:cs="Arial"/>
              </w:rPr>
              <w:t>, a educação era um privilégio de um grupo seleto de indivíduos. Com as mudanças ocorridas no sistema educacional, a educação se democratizou e se abriu a todos, embora tenha passado a integrar e não a incluir.</w:t>
            </w:r>
          </w:p>
          <w:p w14:paraId="4992F7CB" w14:textId="77777777" w:rsidR="00D73BB3" w:rsidRPr="004A78AB" w:rsidRDefault="00D73BB3" w:rsidP="00D73BB3">
            <w:pPr>
              <w:spacing w:line="360" w:lineRule="auto"/>
              <w:ind w:firstLine="709"/>
              <w:jc w:val="both"/>
              <w:rPr>
                <w:rFonts w:cs="Arial"/>
              </w:rPr>
            </w:pPr>
            <w:r w:rsidRPr="004A78AB">
              <w:rPr>
                <w:rFonts w:cs="Arial"/>
              </w:rPr>
              <w:t>A Constituição Brasileira, em seu inciso terceiro do artigo 208, afirma que é obrigação do Estado garantir o “atendimento educacional especializado aos portadores de deficiência, preferencialmente na rede regular de ensino” (BRASIL, 1988 p.56). A Declaração da Salamanca (1994) também veio reiterar o direito do deficiente nas escolas regulares.</w:t>
            </w:r>
          </w:p>
          <w:p w14:paraId="26390036" w14:textId="77777777" w:rsidR="00D73BB3" w:rsidRPr="004A78AB" w:rsidRDefault="00D73BB3" w:rsidP="00D73BB3">
            <w:pPr>
              <w:spacing w:line="360" w:lineRule="auto"/>
              <w:ind w:left="2268" w:firstLine="709"/>
              <w:jc w:val="both"/>
              <w:rPr>
                <w:rFonts w:cs="Arial"/>
                <w:sz w:val="20"/>
                <w:szCs w:val="20"/>
              </w:rPr>
            </w:pPr>
          </w:p>
          <w:p w14:paraId="73C9ECCF" w14:textId="77777777" w:rsidR="00D73BB3" w:rsidRPr="004A78AB" w:rsidRDefault="00D73BB3" w:rsidP="00D73BB3">
            <w:pPr>
              <w:spacing w:line="360" w:lineRule="auto"/>
              <w:ind w:left="2268" w:firstLine="709"/>
              <w:jc w:val="both"/>
              <w:rPr>
                <w:rFonts w:cs="Arial"/>
                <w:sz w:val="20"/>
                <w:szCs w:val="20"/>
              </w:rPr>
            </w:pPr>
          </w:p>
          <w:p w14:paraId="248EAF32" w14:textId="77777777" w:rsidR="00D73BB3" w:rsidRPr="00447652" w:rsidRDefault="00D73BB3" w:rsidP="00D73BB3">
            <w:pPr>
              <w:ind w:left="2268"/>
              <w:jc w:val="both"/>
              <w:rPr>
                <w:rFonts w:cs="Arial"/>
                <w:sz w:val="20"/>
                <w:szCs w:val="20"/>
              </w:rPr>
            </w:pPr>
            <w:r w:rsidRPr="00447652">
              <w:rPr>
                <w:rFonts w:cs="Arial"/>
                <w:sz w:val="20"/>
                <w:szCs w:val="20"/>
              </w:rPr>
              <w:t>Toda criança tem direito fundamental à educação, e deve ser dada a oportunidade de atingir e manter o nível adequado de aprendizagem, aqueles com necessidades educacionais especiais devem ter acesso à escola regular, que deveria acomodá-los dentro de uma Pedagogia centrada na criança, capaz de satisfazer a tais necessidades, escolas regulares que possuam tal orientação inclusiva constituem os meios mais eficazes de combater atitudes discriminatórias criando-se comunidades acolhedoras, construindo uma sociedade inclusiva e alcançando educação para todos; além disso, tais escolas proveem uma educação efetiva à maioria das crianças e aprimoram a eficiência e, em última instância, o custo da eficácia de todo o sistema educacional. (DECLARAÇÃO DE SALAMANCA, 1994, p. 1)</w:t>
            </w:r>
          </w:p>
          <w:p w14:paraId="10E3DD85" w14:textId="77777777" w:rsidR="00D73BB3" w:rsidRPr="00447652" w:rsidRDefault="00D73BB3" w:rsidP="00D73BB3">
            <w:pPr>
              <w:pStyle w:val="NormalWeb"/>
              <w:shd w:val="clear" w:color="auto" w:fill="FFFFFF"/>
              <w:spacing w:before="0" w:beforeAutospacing="0" w:after="0" w:afterAutospacing="0" w:line="360" w:lineRule="auto"/>
              <w:ind w:left="2268" w:firstLine="709"/>
              <w:jc w:val="both"/>
              <w:rPr>
                <w:rFonts w:ascii="Arial" w:hAnsi="Arial" w:cs="Arial"/>
                <w:sz w:val="20"/>
                <w:szCs w:val="20"/>
              </w:rPr>
            </w:pPr>
          </w:p>
          <w:p w14:paraId="10B5EE51" w14:textId="77777777" w:rsidR="00D73BB3" w:rsidRPr="004A78AB" w:rsidRDefault="00D73BB3" w:rsidP="00D73BB3">
            <w:pPr>
              <w:spacing w:line="360" w:lineRule="auto"/>
              <w:ind w:left="2268" w:firstLine="709"/>
              <w:jc w:val="both"/>
              <w:rPr>
                <w:rFonts w:cs="Arial"/>
                <w:sz w:val="20"/>
                <w:szCs w:val="20"/>
              </w:rPr>
            </w:pPr>
          </w:p>
          <w:p w14:paraId="2E845957" w14:textId="77777777" w:rsidR="00D73BB3" w:rsidRPr="004A78AB" w:rsidRDefault="00D73BB3" w:rsidP="00D73BB3">
            <w:pPr>
              <w:spacing w:line="360" w:lineRule="auto"/>
              <w:ind w:firstLine="709"/>
              <w:jc w:val="both"/>
              <w:rPr>
                <w:rFonts w:cs="Arial"/>
              </w:rPr>
            </w:pPr>
            <w:r w:rsidRPr="004A78AB">
              <w:rPr>
                <w:rFonts w:cs="Arial"/>
              </w:rPr>
              <w:lastRenderedPageBreak/>
              <w:t xml:space="preserve">Corroborando com a temática, o Ministério da Educação elaborou o documento na </w:t>
            </w:r>
            <w:proofErr w:type="spellStart"/>
            <w:proofErr w:type="gramStart"/>
            <w:r w:rsidRPr="004A78AB">
              <w:rPr>
                <w:rFonts w:cs="Arial"/>
              </w:rPr>
              <w:t>Politica</w:t>
            </w:r>
            <w:proofErr w:type="spellEnd"/>
            <w:proofErr w:type="gramEnd"/>
            <w:r w:rsidRPr="004A78AB">
              <w:rPr>
                <w:rFonts w:cs="Arial"/>
              </w:rPr>
              <w:t xml:space="preserve"> Nacional de Educação Especial Perspectiva da Educação Inclusiva ressaltando que a educação inclusiva “é uma ação política, cultural, social e pedagógica, desencadeada em defesa do direito de todos os alunos de estarem juntos, aprendendo e participando, sem nenhum tipo de discriminação” (BRASIL, 2007, p. 2)</w:t>
            </w:r>
          </w:p>
          <w:p w14:paraId="26643620" w14:textId="77777777" w:rsidR="00D73BB3" w:rsidRPr="004A78AB" w:rsidRDefault="00D73BB3" w:rsidP="00D73BB3">
            <w:pPr>
              <w:spacing w:line="360" w:lineRule="auto"/>
              <w:ind w:firstLine="709"/>
              <w:jc w:val="both"/>
              <w:rPr>
                <w:rFonts w:cs="Arial"/>
              </w:rPr>
            </w:pPr>
            <w:r w:rsidRPr="004A78AB">
              <w:rPr>
                <w:rFonts w:cs="Arial"/>
              </w:rPr>
              <w:t xml:space="preserve">Leis e políticas foram criadas, mas a realidade das escolas mostra uma aplicabilidade falha no que reza esses documentos. Isso, pois não há um caminho já pronto a ser seguido; tudo está sendo construído. O profissional da educação, ao se deparar com a diversidade da sua sala de aula (o que inclui os alunos com deficiência e transtornos), nem sempre possui experiência e qualificação para lidar com ela; normalmente possui uma turma grande; possui alunos inquietos, desestruturados; alunos com tempo diferente de aprendizagem. Essas e outras situações colocam em </w:t>
            </w:r>
            <w:proofErr w:type="gramStart"/>
            <w:r w:rsidRPr="004A78AB">
              <w:rPr>
                <w:rFonts w:cs="Arial"/>
              </w:rPr>
              <w:t>cheque</w:t>
            </w:r>
            <w:proofErr w:type="gramEnd"/>
            <w:r w:rsidRPr="004A78AB">
              <w:rPr>
                <w:rFonts w:cs="Arial"/>
              </w:rPr>
              <w:t xml:space="preserve"> as diretrizes inclusivas.</w:t>
            </w:r>
          </w:p>
          <w:p w14:paraId="6D7D2318" w14:textId="77777777" w:rsidR="00D73BB3" w:rsidRPr="004A78AB" w:rsidRDefault="00D73BB3" w:rsidP="00D73BB3">
            <w:pPr>
              <w:spacing w:line="360" w:lineRule="auto"/>
              <w:ind w:firstLine="709"/>
              <w:jc w:val="both"/>
              <w:rPr>
                <w:rFonts w:cs="Arial"/>
              </w:rPr>
            </w:pPr>
            <w:r w:rsidRPr="004A78AB">
              <w:rPr>
                <w:rFonts w:cs="Arial"/>
              </w:rPr>
              <w:t xml:space="preserve">Diante dessa realidade, o professor acolhe a todos, mas tenta aplicar para eles uma metodologia de ensino única. Frente ao insucesso da missão, alguns acabam por ficarem de lado, pois precisa apresentar resultados, cumprir planejamentos, </w:t>
            </w:r>
            <w:proofErr w:type="gramStart"/>
            <w:r w:rsidRPr="004A78AB">
              <w:rPr>
                <w:rFonts w:cs="Arial"/>
              </w:rPr>
              <w:t>obedecer o</w:t>
            </w:r>
            <w:proofErr w:type="gramEnd"/>
            <w:r w:rsidRPr="004A78AB">
              <w:rPr>
                <w:rFonts w:cs="Arial"/>
              </w:rPr>
              <w:t xml:space="preserve"> volume de temas a serem abordados durante o ano letivo.</w:t>
            </w:r>
          </w:p>
          <w:p w14:paraId="74B835C5" w14:textId="77777777" w:rsidR="00D73BB3" w:rsidRPr="004A78AB" w:rsidRDefault="00D73BB3" w:rsidP="00D73BB3">
            <w:pPr>
              <w:tabs>
                <w:tab w:val="left" w:pos="3390"/>
              </w:tabs>
              <w:spacing w:line="360" w:lineRule="auto"/>
              <w:ind w:left="2268" w:firstLine="709"/>
              <w:jc w:val="both"/>
              <w:rPr>
                <w:rFonts w:cs="Arial"/>
                <w:sz w:val="20"/>
                <w:szCs w:val="20"/>
              </w:rPr>
            </w:pPr>
            <w:r w:rsidRPr="004A78AB">
              <w:rPr>
                <w:rFonts w:cs="Arial"/>
                <w:sz w:val="20"/>
                <w:szCs w:val="20"/>
              </w:rPr>
              <w:tab/>
            </w:r>
          </w:p>
          <w:p w14:paraId="59F3AFB1" w14:textId="77777777" w:rsidR="00D73BB3" w:rsidRPr="004A78AB" w:rsidRDefault="00D73BB3" w:rsidP="00D73BB3">
            <w:pPr>
              <w:spacing w:line="360" w:lineRule="auto"/>
              <w:ind w:left="2268" w:firstLine="709"/>
              <w:jc w:val="both"/>
              <w:rPr>
                <w:rFonts w:cs="Arial"/>
                <w:sz w:val="20"/>
                <w:szCs w:val="20"/>
              </w:rPr>
            </w:pPr>
          </w:p>
          <w:p w14:paraId="74A7ED25" w14:textId="77777777" w:rsidR="00D73BB3" w:rsidRPr="00447652" w:rsidRDefault="00D73BB3" w:rsidP="00D73BB3">
            <w:pPr>
              <w:ind w:left="2268"/>
              <w:jc w:val="both"/>
              <w:rPr>
                <w:rFonts w:cs="Arial"/>
                <w:sz w:val="20"/>
                <w:szCs w:val="20"/>
              </w:rPr>
            </w:pPr>
            <w:r w:rsidRPr="00447652">
              <w:rPr>
                <w:rFonts w:cs="Arial"/>
                <w:sz w:val="20"/>
                <w:szCs w:val="20"/>
              </w:rPr>
              <w:t>As escolas acolhem esses alunos, acreditando incluí-los, mas, muitas vezes, acabam por excluí-los, pois se deparam com extremas dificuldades para interagir no processo ensino e aprendizagem frente às diferenciadas características do aluno com deficiência mental. Fica demonstrado, então, que sob o manto da tão discutida e debatida falta de formação anunciada por todos os professores, o que se percebe ainda, é a evidência de rótulos e estigmas fortemente arraigados no imaginário social de cada profissional, ou seja, o preconceito como construção social (SILVA, 2007, p. 159).</w:t>
            </w:r>
          </w:p>
          <w:p w14:paraId="69418818" w14:textId="77777777" w:rsidR="00D73BB3" w:rsidRDefault="00D73BB3" w:rsidP="00D73BB3">
            <w:pPr>
              <w:tabs>
                <w:tab w:val="left" w:pos="2475"/>
              </w:tabs>
              <w:spacing w:line="360" w:lineRule="auto"/>
              <w:ind w:firstLine="709"/>
              <w:jc w:val="both"/>
              <w:rPr>
                <w:rFonts w:cs="Arial"/>
              </w:rPr>
            </w:pPr>
            <w:r>
              <w:rPr>
                <w:rFonts w:cs="Arial"/>
              </w:rPr>
              <w:tab/>
            </w:r>
          </w:p>
          <w:p w14:paraId="120EF10A" w14:textId="77777777" w:rsidR="00D73BB3" w:rsidRPr="00FD0A84" w:rsidRDefault="00D73BB3" w:rsidP="00D73BB3">
            <w:pPr>
              <w:tabs>
                <w:tab w:val="left" w:pos="2475"/>
              </w:tabs>
              <w:spacing w:line="360" w:lineRule="auto"/>
              <w:ind w:firstLine="709"/>
              <w:jc w:val="both"/>
              <w:rPr>
                <w:rFonts w:cs="Arial"/>
              </w:rPr>
            </w:pPr>
          </w:p>
          <w:p w14:paraId="6241CAD2" w14:textId="77777777" w:rsidR="00D73BB3" w:rsidRPr="004A78AB" w:rsidRDefault="00D73BB3" w:rsidP="00D73BB3">
            <w:pPr>
              <w:shd w:val="clear" w:color="auto" w:fill="FFFFFF"/>
              <w:spacing w:line="360" w:lineRule="auto"/>
              <w:ind w:firstLine="709"/>
              <w:jc w:val="both"/>
              <w:rPr>
                <w:rFonts w:eastAsia="Times New Roman" w:cs="Arial"/>
                <w:bCs/>
              </w:rPr>
            </w:pPr>
            <w:r w:rsidRPr="004A78AB">
              <w:rPr>
                <w:rFonts w:eastAsia="Times New Roman" w:cs="Arial"/>
                <w:bCs/>
              </w:rPr>
              <w:t xml:space="preserve">Dentro desse cotidiano das escolas, onde o ambiente é marcado por diversidades de toda ordem, se encontram os alunos com TDAH (Transtorno de Déficit de Atenção e Hiperatividade), uma realidade comum em quase todas as salas de aula das instituições de ensino e o desafio dos educadores é vencer a </w:t>
            </w:r>
            <w:r w:rsidRPr="004A78AB">
              <w:rPr>
                <w:rFonts w:eastAsia="Times New Roman" w:cs="Arial"/>
                <w:bCs/>
              </w:rPr>
              <w:lastRenderedPageBreak/>
              <w:t>barreira que dificulta o seu diagnóstico, a aprendizagem dos alunos que possuem o transtorno, contribuindo para que a inclusão escolar aconteça de fato.</w:t>
            </w:r>
          </w:p>
          <w:p w14:paraId="110ED15A" w14:textId="77777777" w:rsidR="00D73BB3" w:rsidRDefault="00D73BB3" w:rsidP="00D73BB3">
            <w:pPr>
              <w:autoSpaceDE w:val="0"/>
              <w:autoSpaceDN w:val="0"/>
              <w:adjustRightInd w:val="0"/>
              <w:spacing w:line="360" w:lineRule="auto"/>
              <w:ind w:left="2268" w:firstLine="709"/>
              <w:jc w:val="both"/>
              <w:rPr>
                <w:rFonts w:cs="Arial"/>
                <w:sz w:val="16"/>
                <w:szCs w:val="16"/>
              </w:rPr>
            </w:pPr>
          </w:p>
          <w:p w14:paraId="0082353A" w14:textId="77777777" w:rsidR="00D73BB3" w:rsidRDefault="00D73BB3" w:rsidP="00D73BB3">
            <w:pPr>
              <w:autoSpaceDE w:val="0"/>
              <w:autoSpaceDN w:val="0"/>
              <w:adjustRightInd w:val="0"/>
              <w:spacing w:line="360" w:lineRule="auto"/>
              <w:ind w:left="2268" w:firstLine="709"/>
              <w:jc w:val="both"/>
              <w:rPr>
                <w:rFonts w:cs="Arial"/>
                <w:sz w:val="16"/>
                <w:szCs w:val="16"/>
              </w:rPr>
            </w:pPr>
          </w:p>
          <w:p w14:paraId="1E40A925" w14:textId="77777777" w:rsidR="00D73BB3" w:rsidRPr="00447652" w:rsidRDefault="00D73BB3" w:rsidP="00D73BB3">
            <w:pPr>
              <w:autoSpaceDE w:val="0"/>
              <w:autoSpaceDN w:val="0"/>
              <w:adjustRightInd w:val="0"/>
              <w:ind w:left="2268"/>
              <w:jc w:val="both"/>
              <w:rPr>
                <w:rFonts w:cs="Arial"/>
                <w:sz w:val="20"/>
                <w:szCs w:val="20"/>
              </w:rPr>
            </w:pPr>
            <w:r w:rsidRPr="00447652">
              <w:rPr>
                <w:rFonts w:cs="Arial"/>
                <w:sz w:val="20"/>
                <w:szCs w:val="20"/>
              </w:rPr>
              <w:t>O transtorno de déficit de atenção com hiperatividade (TDAH) é um transtorno neuropsiquiátrico caracterizado por um nível de agitação, impulsividade e desatenção constante e atípico no plano do desenvolvimento e que prejudica a criança desde a primeira infância. O TDAH pode ser dividido em três subtipos com base na forma de comportamentos mais evidentes em função da natureza dos sintomas: 1) o tipo desatento; 2) o tipo hiperativo-impulsivo; e 3) o tipo misto. (SCHNEIDER, 2013, p. 4)</w:t>
            </w:r>
          </w:p>
          <w:p w14:paraId="31A5B753" w14:textId="77777777" w:rsidR="00D73BB3" w:rsidRPr="004A78AB" w:rsidRDefault="00D73BB3" w:rsidP="00D73BB3">
            <w:pPr>
              <w:autoSpaceDE w:val="0"/>
              <w:autoSpaceDN w:val="0"/>
              <w:adjustRightInd w:val="0"/>
              <w:spacing w:line="360" w:lineRule="auto"/>
              <w:ind w:left="2268" w:firstLine="709"/>
              <w:jc w:val="both"/>
              <w:rPr>
                <w:rFonts w:cs="Arial"/>
                <w:sz w:val="20"/>
                <w:szCs w:val="20"/>
              </w:rPr>
            </w:pPr>
          </w:p>
          <w:p w14:paraId="3D76CA0D" w14:textId="77777777" w:rsidR="00D73BB3" w:rsidRPr="004A78AB" w:rsidRDefault="00D73BB3" w:rsidP="00D73BB3">
            <w:pPr>
              <w:autoSpaceDE w:val="0"/>
              <w:autoSpaceDN w:val="0"/>
              <w:adjustRightInd w:val="0"/>
              <w:spacing w:line="360" w:lineRule="auto"/>
              <w:ind w:left="2268" w:firstLine="709"/>
              <w:jc w:val="both"/>
              <w:rPr>
                <w:rFonts w:cs="Arial"/>
                <w:sz w:val="20"/>
                <w:szCs w:val="20"/>
              </w:rPr>
            </w:pPr>
          </w:p>
          <w:p w14:paraId="11321D38" w14:textId="77777777" w:rsidR="00D73BB3" w:rsidRPr="004A78AB" w:rsidRDefault="00D73BB3" w:rsidP="00D73BB3">
            <w:pPr>
              <w:shd w:val="clear" w:color="auto" w:fill="FFFFFF"/>
              <w:spacing w:line="360" w:lineRule="auto"/>
              <w:ind w:firstLine="709"/>
              <w:jc w:val="both"/>
              <w:rPr>
                <w:rFonts w:eastAsia="Times New Roman" w:cs="Arial"/>
                <w:bCs/>
              </w:rPr>
            </w:pPr>
            <w:r w:rsidRPr="004A78AB">
              <w:rPr>
                <w:rFonts w:eastAsia="Times New Roman" w:cs="Arial"/>
                <w:bCs/>
              </w:rPr>
              <w:t xml:space="preserve"> Ainda segundo a Associação Brasileira de Déficit de Atenção,</w:t>
            </w:r>
          </w:p>
          <w:p w14:paraId="4A97A9E3" w14:textId="77777777" w:rsidR="00D73BB3" w:rsidRPr="004A78AB" w:rsidRDefault="00D73BB3" w:rsidP="00D73BB3">
            <w:pPr>
              <w:shd w:val="clear" w:color="auto" w:fill="FFFFFF"/>
              <w:spacing w:line="360" w:lineRule="auto"/>
              <w:ind w:left="2268" w:firstLine="709"/>
              <w:jc w:val="both"/>
              <w:rPr>
                <w:rFonts w:cs="Arial"/>
                <w:sz w:val="20"/>
                <w:szCs w:val="20"/>
                <w:shd w:val="clear" w:color="auto" w:fill="FFFFFF"/>
              </w:rPr>
            </w:pPr>
          </w:p>
          <w:p w14:paraId="375D3A50" w14:textId="77777777" w:rsidR="00D73BB3" w:rsidRPr="004A78AB" w:rsidRDefault="00D73BB3" w:rsidP="00D73BB3">
            <w:pPr>
              <w:shd w:val="clear" w:color="auto" w:fill="FFFFFF"/>
              <w:spacing w:line="360" w:lineRule="auto"/>
              <w:ind w:left="2268" w:firstLine="709"/>
              <w:jc w:val="both"/>
              <w:rPr>
                <w:rFonts w:cs="Arial"/>
                <w:sz w:val="20"/>
                <w:szCs w:val="20"/>
                <w:shd w:val="clear" w:color="auto" w:fill="FFFFFF"/>
              </w:rPr>
            </w:pPr>
          </w:p>
          <w:p w14:paraId="0E92E888" w14:textId="77777777" w:rsidR="00D73BB3" w:rsidRPr="003F78EE" w:rsidRDefault="00D73BB3" w:rsidP="00D73BB3">
            <w:pPr>
              <w:shd w:val="clear" w:color="auto" w:fill="FFFFFF"/>
              <w:ind w:left="2268"/>
              <w:jc w:val="both"/>
              <w:rPr>
                <w:rFonts w:cs="Arial"/>
                <w:sz w:val="20"/>
                <w:szCs w:val="20"/>
                <w:shd w:val="clear" w:color="auto" w:fill="FFFFFF"/>
              </w:rPr>
            </w:pPr>
            <w:r w:rsidRPr="003F78EE">
              <w:rPr>
                <w:rFonts w:cs="Arial"/>
                <w:sz w:val="20"/>
                <w:szCs w:val="20"/>
                <w:shd w:val="clear" w:color="auto" w:fill="FFFFFF"/>
              </w:rPr>
              <w:t>O TDAH é um dos transtornos neuropsiquiátricos mais conhecidos na infância. Devido à sua baixa concentração de dopamina e/ou noradrenalina em regiões sinápticas do lobo frontal, leva o indivíduo a uma tríade sintomatológica de falta de atenção, hiperatividade e impulsividade, ocasionando assim sérias dificuldades para o processo de aprendizagem. (ABDA, 2016, p. 01)</w:t>
            </w:r>
          </w:p>
          <w:p w14:paraId="34EF583D" w14:textId="77777777" w:rsidR="00D73BB3" w:rsidRDefault="00D73BB3" w:rsidP="00D73BB3">
            <w:pPr>
              <w:shd w:val="clear" w:color="auto" w:fill="FFFFFF"/>
              <w:spacing w:line="360" w:lineRule="auto"/>
              <w:ind w:firstLine="709"/>
              <w:jc w:val="both"/>
              <w:rPr>
                <w:rFonts w:eastAsia="Times New Roman" w:cs="Arial"/>
                <w:bCs/>
                <w:sz w:val="20"/>
                <w:szCs w:val="20"/>
              </w:rPr>
            </w:pPr>
          </w:p>
          <w:p w14:paraId="5D18E3CA" w14:textId="77777777" w:rsidR="00D73BB3" w:rsidRPr="004A78AB" w:rsidRDefault="00D73BB3" w:rsidP="00D73BB3">
            <w:pPr>
              <w:shd w:val="clear" w:color="auto" w:fill="FFFFFF"/>
              <w:spacing w:line="360" w:lineRule="auto"/>
              <w:ind w:firstLine="709"/>
              <w:jc w:val="both"/>
              <w:rPr>
                <w:rFonts w:eastAsia="Times New Roman" w:cs="Arial"/>
                <w:bCs/>
                <w:sz w:val="20"/>
                <w:szCs w:val="20"/>
              </w:rPr>
            </w:pPr>
          </w:p>
          <w:p w14:paraId="1EE7AF1A" w14:textId="77777777" w:rsidR="00D73BB3" w:rsidRPr="004A78AB" w:rsidRDefault="00D73BB3" w:rsidP="00D73BB3">
            <w:pPr>
              <w:shd w:val="clear" w:color="auto" w:fill="FFFFFF"/>
              <w:spacing w:line="360" w:lineRule="auto"/>
              <w:ind w:firstLine="709"/>
              <w:jc w:val="both"/>
              <w:rPr>
                <w:rFonts w:eastAsia="Times New Roman" w:cs="Arial"/>
                <w:bCs/>
              </w:rPr>
            </w:pPr>
            <w:r w:rsidRPr="004A78AB">
              <w:rPr>
                <w:rFonts w:eastAsia="Times New Roman" w:cs="Arial"/>
                <w:bCs/>
              </w:rPr>
              <w:t xml:space="preserve">Segundo Silva (2014), </w:t>
            </w:r>
            <w:proofErr w:type="gramStart"/>
            <w:r w:rsidRPr="004A78AB">
              <w:rPr>
                <w:rFonts w:eastAsia="Times New Roman" w:cs="Arial"/>
                <w:bCs/>
              </w:rPr>
              <w:t>os primeiros estudos médicos sobre esse transtorno surgiu</w:t>
            </w:r>
            <w:proofErr w:type="gramEnd"/>
            <w:r w:rsidRPr="004A78AB">
              <w:rPr>
                <w:rFonts w:eastAsia="Times New Roman" w:cs="Arial"/>
                <w:bCs/>
              </w:rPr>
              <w:t xml:space="preserve"> no século XIX sendo associado a crianças “turbulentas”, a comportamentos anormais e distúrbios de conduta. Ainda segunda a autora, </w:t>
            </w:r>
            <w:proofErr w:type="spellStart"/>
            <w:r w:rsidRPr="004A78AB">
              <w:rPr>
                <w:rFonts w:eastAsia="Times New Roman" w:cs="Arial"/>
                <w:bCs/>
              </w:rPr>
              <w:t>Ajuriaguerra</w:t>
            </w:r>
            <w:proofErr w:type="spellEnd"/>
            <w:r w:rsidRPr="004A78AB">
              <w:rPr>
                <w:rFonts w:eastAsia="Times New Roman" w:cs="Arial"/>
                <w:bCs/>
              </w:rPr>
              <w:t xml:space="preserve"> (1983) falava de queixas escolares acompanhadas de frase como “ele não para”, “mexe em tudo”, “não ouve nada”, “está sempre voando”. Acredita-se que ele esteja ligado a fatores genéticos (76%) e ambientais.</w:t>
            </w:r>
          </w:p>
          <w:p w14:paraId="39352F72" w14:textId="77777777" w:rsidR="00D73BB3" w:rsidRPr="004A78AB" w:rsidRDefault="00D73BB3" w:rsidP="00D73BB3">
            <w:pPr>
              <w:shd w:val="clear" w:color="auto" w:fill="FFFFFF"/>
              <w:spacing w:line="360" w:lineRule="auto"/>
              <w:ind w:firstLine="709"/>
              <w:jc w:val="both"/>
            </w:pPr>
            <w:r w:rsidRPr="004A78AB">
              <w:rPr>
                <w:rFonts w:cs="Arial"/>
              </w:rPr>
              <w:t xml:space="preserve">Segundo Galvão e </w:t>
            </w:r>
            <w:proofErr w:type="spellStart"/>
            <w:r w:rsidRPr="004A78AB">
              <w:rPr>
                <w:rFonts w:cs="Arial"/>
              </w:rPr>
              <w:t>Abuchaim</w:t>
            </w:r>
            <w:proofErr w:type="spellEnd"/>
            <w:r w:rsidRPr="004A78AB">
              <w:rPr>
                <w:rFonts w:cs="Arial"/>
              </w:rPr>
              <w:t xml:space="preserve"> (2009), embora o maior percentual de acometimento do TDAH seja de ordem genética, fatores como fumo durante a gestação, problemas familiares, também colaboram para que haja uma predisposição ao desenvolvimento dos sintomas. A percepção dos sintomas começa a ficar evidente quando esse indivíduo precisa demonstrar concentração e desempenho, o que talvez justifique um índice significativo de descoberta do transtorno na fase escolar. “Além disso, a exposição a eventos psicológicos estressantes, como uma perturbação no equilíbrio familiar, ou outros </w:t>
            </w:r>
            <w:proofErr w:type="gramStart"/>
            <w:r w:rsidRPr="004A78AB">
              <w:rPr>
                <w:rFonts w:cs="Arial"/>
              </w:rPr>
              <w:t>fatores geradores de ansiedade pode</w:t>
            </w:r>
            <w:proofErr w:type="gramEnd"/>
            <w:r w:rsidRPr="004A78AB">
              <w:rPr>
                <w:rFonts w:cs="Arial"/>
              </w:rPr>
              <w:t xml:space="preserve"> agir como desencadeadores ou mantenedores dos sintomas”. (GALVÃO, ABUCHAIM, 2009, p. 1).</w:t>
            </w:r>
          </w:p>
          <w:p w14:paraId="4869E854" w14:textId="77777777" w:rsidR="00D73BB3" w:rsidRPr="004A78AB" w:rsidRDefault="00D73BB3" w:rsidP="00D73BB3">
            <w:pPr>
              <w:shd w:val="clear" w:color="auto" w:fill="FFFFFF"/>
              <w:spacing w:line="360" w:lineRule="auto"/>
              <w:ind w:firstLine="709"/>
              <w:jc w:val="both"/>
            </w:pPr>
            <w:r w:rsidRPr="004A78AB">
              <w:rPr>
                <w:rFonts w:eastAsia="Times New Roman" w:cs="Arial"/>
                <w:bCs/>
              </w:rPr>
              <w:lastRenderedPageBreak/>
              <w:t>O TDAH</w:t>
            </w:r>
            <w:r w:rsidRPr="004A78AB">
              <w:rPr>
                <w:rFonts w:eastAsia="Times New Roman" w:cs="Arial"/>
              </w:rPr>
              <w:t>  é considerado um dos motivos para justificar a dificuldade de aprendizagem em crianças e adolescentes, prejudicando a apreensão da leitura, da escrita, os cálculos matemáticos, o que por sua vez, afeta o rendimento escolar. Isso, pois eles apresentam problemas de memorização, organização, percepção de minúcias, de foco num objetivo. Também apresentam deficiência na capacidade de reter atenção em atividades decorativas, rotineiras, monótonas. Também não se pode deixar de ressaltar as complicações que apresentam nas suas relações interpessoais.</w:t>
            </w:r>
          </w:p>
          <w:p w14:paraId="2202B609" w14:textId="77777777" w:rsidR="00D73BB3" w:rsidRDefault="00D73BB3" w:rsidP="00D73BB3">
            <w:pPr>
              <w:autoSpaceDE w:val="0"/>
              <w:autoSpaceDN w:val="0"/>
              <w:adjustRightInd w:val="0"/>
              <w:spacing w:line="360" w:lineRule="auto"/>
              <w:ind w:left="2268" w:firstLine="709"/>
              <w:jc w:val="both"/>
              <w:rPr>
                <w:rFonts w:cs="Arial"/>
                <w:sz w:val="20"/>
                <w:szCs w:val="20"/>
              </w:rPr>
            </w:pPr>
          </w:p>
          <w:p w14:paraId="5D0E30BD" w14:textId="77777777" w:rsidR="00D73BB3" w:rsidRPr="004A78AB" w:rsidRDefault="00D73BB3" w:rsidP="00D73BB3">
            <w:pPr>
              <w:autoSpaceDE w:val="0"/>
              <w:autoSpaceDN w:val="0"/>
              <w:adjustRightInd w:val="0"/>
              <w:spacing w:line="360" w:lineRule="auto"/>
              <w:ind w:left="2268" w:firstLine="709"/>
              <w:jc w:val="both"/>
              <w:rPr>
                <w:rFonts w:cs="Arial"/>
                <w:sz w:val="20"/>
                <w:szCs w:val="20"/>
              </w:rPr>
            </w:pPr>
          </w:p>
          <w:p w14:paraId="0470A8B7" w14:textId="77777777" w:rsidR="00D73BB3" w:rsidRPr="00667603" w:rsidRDefault="00D73BB3" w:rsidP="00D73BB3">
            <w:pPr>
              <w:autoSpaceDE w:val="0"/>
              <w:autoSpaceDN w:val="0"/>
              <w:adjustRightInd w:val="0"/>
              <w:ind w:left="2268"/>
              <w:jc w:val="both"/>
              <w:rPr>
                <w:rFonts w:cs="Arial"/>
                <w:sz w:val="20"/>
                <w:szCs w:val="20"/>
              </w:rPr>
            </w:pPr>
            <w:r w:rsidRPr="00667603">
              <w:rPr>
                <w:rFonts w:cs="Arial"/>
                <w:sz w:val="20"/>
                <w:szCs w:val="20"/>
              </w:rPr>
              <w:t xml:space="preserve">As crianças com TDAH vivenciam mais problemas escolares que seus colegas de sala devido a suas deficiências </w:t>
            </w:r>
            <w:proofErr w:type="spellStart"/>
            <w:r w:rsidRPr="00667603">
              <w:rPr>
                <w:rFonts w:cs="Arial"/>
                <w:sz w:val="20"/>
                <w:szCs w:val="20"/>
              </w:rPr>
              <w:t>neurocognitivas</w:t>
            </w:r>
            <w:proofErr w:type="spellEnd"/>
            <w:r w:rsidRPr="00667603">
              <w:rPr>
                <w:rFonts w:cs="Arial"/>
                <w:sz w:val="20"/>
                <w:szCs w:val="20"/>
              </w:rPr>
              <w:t xml:space="preserve"> e a seu comportamento. O TDAH é, muitas vezes, associado a déficits das funções executivas (por exemplo, planejar, organizar, prestar atenção aos detalhes importantes e refrear seus impulsos). Em consequência, as crianças diagnosticadas com esse transtorno são mais suscetíveis de apresentar dificuldades de aprendizagem ou de linguagem. (SCHNEIDER, 2013, p. 4)</w:t>
            </w:r>
          </w:p>
          <w:p w14:paraId="71053717" w14:textId="77777777" w:rsidR="00D73BB3" w:rsidRPr="00FD0A84" w:rsidRDefault="00D73BB3" w:rsidP="00D73BB3">
            <w:pPr>
              <w:tabs>
                <w:tab w:val="left" w:pos="3420"/>
                <w:tab w:val="left" w:pos="7185"/>
              </w:tabs>
              <w:autoSpaceDE w:val="0"/>
              <w:autoSpaceDN w:val="0"/>
              <w:adjustRightInd w:val="0"/>
              <w:spacing w:line="360" w:lineRule="auto"/>
              <w:ind w:left="2268" w:firstLine="709"/>
              <w:jc w:val="both"/>
              <w:rPr>
                <w:rFonts w:cs="Arial"/>
                <w:sz w:val="16"/>
                <w:szCs w:val="16"/>
              </w:rPr>
            </w:pPr>
            <w:r w:rsidRPr="00FD0A84">
              <w:rPr>
                <w:rFonts w:cs="Arial"/>
                <w:sz w:val="16"/>
                <w:szCs w:val="16"/>
              </w:rPr>
              <w:tab/>
            </w:r>
            <w:r>
              <w:rPr>
                <w:rFonts w:cs="Arial"/>
                <w:sz w:val="16"/>
                <w:szCs w:val="16"/>
              </w:rPr>
              <w:tab/>
            </w:r>
          </w:p>
          <w:p w14:paraId="701F598D" w14:textId="77777777" w:rsidR="00D73BB3" w:rsidRPr="004A78AB" w:rsidRDefault="00D73BB3" w:rsidP="00D73BB3">
            <w:pPr>
              <w:autoSpaceDE w:val="0"/>
              <w:autoSpaceDN w:val="0"/>
              <w:adjustRightInd w:val="0"/>
              <w:spacing w:line="360" w:lineRule="auto"/>
              <w:ind w:left="2268" w:firstLine="709"/>
              <w:jc w:val="both"/>
              <w:rPr>
                <w:rFonts w:cs="Arial"/>
                <w:sz w:val="20"/>
                <w:szCs w:val="20"/>
              </w:rPr>
            </w:pPr>
          </w:p>
          <w:p w14:paraId="7DBB5B26" w14:textId="77777777" w:rsidR="00D73BB3" w:rsidRPr="004A78AB" w:rsidRDefault="00D73BB3" w:rsidP="00D73BB3">
            <w:pPr>
              <w:autoSpaceDE w:val="0"/>
              <w:autoSpaceDN w:val="0"/>
              <w:adjustRightInd w:val="0"/>
              <w:spacing w:line="360" w:lineRule="auto"/>
              <w:ind w:firstLine="709"/>
              <w:jc w:val="both"/>
              <w:rPr>
                <w:rFonts w:cs="Arial"/>
              </w:rPr>
            </w:pPr>
            <w:r w:rsidRPr="004A78AB">
              <w:rPr>
                <w:rFonts w:eastAsia="Times New Roman" w:cs="Arial"/>
              </w:rPr>
              <w:t>Os estudos revelam que o diagnóstico do TDAH é normalmente feito na idade escolar, sendo que na pré-escola, a observação dos sintomas de desatenção, hiperatividade e impulsividade são essenciais para a sua conclusão. Todavia, para que esse processo ocorra com precisão, a criança precisa ser observada em todos os ambientes nos quais convive: família, escola, sociedade. A avaliação deve “</w:t>
            </w:r>
            <w:r w:rsidRPr="004A78AB">
              <w:rPr>
                <w:rFonts w:cs="Arial"/>
              </w:rPr>
              <w:t>também investigar os sintomas associados ao TDAH que podem se manifestar, tais como a ansiedade, os transtornos de humor e os problemas de comportamento”. (SCHNEIDER, 2013, p. 4)</w:t>
            </w:r>
          </w:p>
          <w:p w14:paraId="17A4B46C" w14:textId="77777777" w:rsidR="00D73BB3" w:rsidRPr="004A78AB" w:rsidRDefault="00D73BB3" w:rsidP="00D73BB3">
            <w:pPr>
              <w:spacing w:line="360" w:lineRule="auto"/>
              <w:ind w:firstLine="709"/>
              <w:jc w:val="both"/>
              <w:rPr>
                <w:rFonts w:cs="Arial"/>
              </w:rPr>
            </w:pPr>
            <w:r w:rsidRPr="004A78AB">
              <w:rPr>
                <w:rFonts w:cs="Arial"/>
              </w:rPr>
              <w:t xml:space="preserve">As instituições de ensino que querem promover a inclusão precisam estar preparadas para acolher o aluno com TDAH ou com qualquer outra limitação, seja ela de que ordem for. Para isso, faz-se necessário superarem os paradigmas da educação tradicional aplicados até então, adotando metodologias e estratégias que alcancem o aluno na sua individualidade e singularidade, com </w:t>
            </w:r>
            <w:proofErr w:type="spellStart"/>
            <w:r w:rsidRPr="004A78AB">
              <w:rPr>
                <w:rFonts w:cs="Arial"/>
              </w:rPr>
              <w:t>suas</w:t>
            </w:r>
            <w:proofErr w:type="spellEnd"/>
            <w:r w:rsidRPr="004A78AB">
              <w:rPr>
                <w:rFonts w:cs="Arial"/>
              </w:rPr>
              <w:t xml:space="preserve"> habilidade e limitações. Se tal postura não for adotada, a aprendizagem não ocorre de forma eficaz, como aponta Sousa (2008)</w:t>
            </w:r>
          </w:p>
          <w:p w14:paraId="24AA5134" w14:textId="77777777" w:rsidR="00D73BB3" w:rsidRPr="004A78AB" w:rsidRDefault="00D73BB3" w:rsidP="00D73BB3">
            <w:pPr>
              <w:spacing w:line="360" w:lineRule="auto"/>
              <w:ind w:left="2268" w:firstLine="709"/>
              <w:jc w:val="both"/>
              <w:rPr>
                <w:rFonts w:cs="Arial"/>
                <w:sz w:val="20"/>
                <w:szCs w:val="20"/>
              </w:rPr>
            </w:pPr>
          </w:p>
          <w:p w14:paraId="34F9F3AF" w14:textId="77777777" w:rsidR="00D73BB3" w:rsidRPr="004A78AB" w:rsidRDefault="00D73BB3" w:rsidP="00D73BB3">
            <w:pPr>
              <w:spacing w:line="360" w:lineRule="auto"/>
              <w:ind w:left="2268" w:firstLine="709"/>
              <w:jc w:val="both"/>
              <w:rPr>
                <w:rFonts w:cs="Arial"/>
                <w:sz w:val="20"/>
                <w:szCs w:val="20"/>
              </w:rPr>
            </w:pPr>
          </w:p>
          <w:p w14:paraId="74065876" w14:textId="77777777" w:rsidR="00D73BB3" w:rsidRPr="00223A1A" w:rsidRDefault="00D73BB3" w:rsidP="00D73BB3">
            <w:pPr>
              <w:ind w:left="2268"/>
              <w:jc w:val="both"/>
              <w:rPr>
                <w:rFonts w:cs="Arial"/>
                <w:sz w:val="20"/>
                <w:szCs w:val="20"/>
              </w:rPr>
            </w:pPr>
            <w:r w:rsidRPr="00223A1A">
              <w:rPr>
                <w:rFonts w:cs="Arial"/>
                <w:sz w:val="20"/>
                <w:szCs w:val="20"/>
              </w:rPr>
              <w:t xml:space="preserve">é inconcebível que o aluno com deficiência aprenda ou se desenvolva numa escola em que o tempo de ensino e aprendizagem seja o mesmo </w:t>
            </w:r>
            <w:r w:rsidRPr="00223A1A">
              <w:rPr>
                <w:rFonts w:cs="Arial"/>
                <w:sz w:val="20"/>
                <w:szCs w:val="20"/>
              </w:rPr>
              <w:lastRenderedPageBreak/>
              <w:t>para todos, e certamente uma escola seriada não contempla a inclusão como uma política educacional (SOUSA, 2008, p.123)</w:t>
            </w:r>
          </w:p>
          <w:p w14:paraId="327CA98B" w14:textId="77777777" w:rsidR="00D73BB3" w:rsidRPr="00FD0A84" w:rsidRDefault="00D73BB3" w:rsidP="00D73BB3">
            <w:pPr>
              <w:tabs>
                <w:tab w:val="left" w:pos="6630"/>
              </w:tabs>
              <w:spacing w:line="360" w:lineRule="auto"/>
              <w:ind w:left="2268" w:firstLine="709"/>
              <w:jc w:val="both"/>
              <w:rPr>
                <w:rFonts w:cs="Arial"/>
                <w:sz w:val="16"/>
                <w:szCs w:val="16"/>
              </w:rPr>
            </w:pPr>
            <w:r>
              <w:rPr>
                <w:rFonts w:cs="Arial"/>
                <w:sz w:val="16"/>
                <w:szCs w:val="16"/>
              </w:rPr>
              <w:tab/>
            </w:r>
          </w:p>
          <w:p w14:paraId="73810AF1" w14:textId="77777777" w:rsidR="00D73BB3" w:rsidRPr="004A78AB" w:rsidRDefault="00D73BB3" w:rsidP="00D73BB3">
            <w:pPr>
              <w:tabs>
                <w:tab w:val="left" w:pos="5010"/>
              </w:tabs>
              <w:autoSpaceDE w:val="0"/>
              <w:autoSpaceDN w:val="0"/>
              <w:adjustRightInd w:val="0"/>
              <w:spacing w:line="360" w:lineRule="auto"/>
              <w:ind w:firstLine="709"/>
              <w:jc w:val="both"/>
              <w:rPr>
                <w:rFonts w:cs="Arial"/>
              </w:rPr>
            </w:pPr>
            <w:r>
              <w:rPr>
                <w:rFonts w:cs="Arial"/>
              </w:rPr>
              <w:tab/>
            </w:r>
          </w:p>
          <w:p w14:paraId="388DAA66" w14:textId="77777777" w:rsidR="00D73BB3" w:rsidRPr="004A78AB" w:rsidRDefault="00D73BB3" w:rsidP="00D73BB3">
            <w:pPr>
              <w:shd w:val="clear" w:color="auto" w:fill="FFFFFF"/>
              <w:spacing w:line="360" w:lineRule="auto"/>
              <w:ind w:firstLine="709"/>
              <w:jc w:val="both"/>
              <w:rPr>
                <w:rFonts w:eastAsia="Times New Roman" w:cs="Arial"/>
              </w:rPr>
            </w:pPr>
            <w:r w:rsidRPr="004A78AB">
              <w:rPr>
                <w:rFonts w:eastAsia="Times New Roman" w:cs="Arial"/>
              </w:rPr>
              <w:t>O tratamento que traz resultados positivos para o aluno com TDAH se concentra num conjunto de ações que envolve medicação, atendimento psicológico e intervenções didáticas e pedagógicas adequadas para esses alunos, visando a otimização da atenção, da aprendizagem, bem como a exploração adequada de suas habilidades.</w:t>
            </w:r>
          </w:p>
          <w:p w14:paraId="2DCEE5CB" w14:textId="77777777" w:rsidR="00D73BB3" w:rsidRPr="004A78AB" w:rsidRDefault="00D73BB3" w:rsidP="00D73BB3">
            <w:pPr>
              <w:shd w:val="clear" w:color="auto" w:fill="FFFFFF"/>
              <w:spacing w:line="360" w:lineRule="auto"/>
              <w:ind w:firstLine="709"/>
              <w:jc w:val="both"/>
              <w:rPr>
                <w:rFonts w:eastAsia="Times New Roman" w:cs="Arial"/>
              </w:rPr>
            </w:pPr>
            <w:r w:rsidRPr="004A78AB">
              <w:rPr>
                <w:rFonts w:eastAsia="Times New Roman" w:cs="Arial"/>
              </w:rPr>
              <w:t>Com relação à didática, o professor deve buscar estratégias pedagógicas que auxiliem a atenção e o foco desse aluno. Para tanto, é interessante usar variadas tonalidades vocais, manter a proximidade com ele, estabelecer uma correlação entre os temas abordados e situações que são de seu interesse, explorar recursos audiovisuais, reduzir as atividades textuais repetitivas. Ressalta-se também que como forma de avaliação devem ser priorizadas as pesquisas, a participação em sala de aula, as apresentações práticas, a leitura oral das avaliações escritas.</w:t>
            </w:r>
          </w:p>
          <w:p w14:paraId="7552754F" w14:textId="77777777" w:rsidR="00D73BB3" w:rsidRPr="004A78AB" w:rsidRDefault="00D73BB3" w:rsidP="00D73BB3">
            <w:pPr>
              <w:autoSpaceDE w:val="0"/>
              <w:autoSpaceDN w:val="0"/>
              <w:adjustRightInd w:val="0"/>
              <w:spacing w:line="360" w:lineRule="auto"/>
              <w:ind w:firstLine="709"/>
              <w:jc w:val="both"/>
              <w:rPr>
                <w:rFonts w:cs="Arial"/>
              </w:rPr>
            </w:pPr>
            <w:r w:rsidRPr="004A78AB">
              <w:rPr>
                <w:rFonts w:cs="Arial"/>
              </w:rPr>
              <w:t>As evidências disponíveis indicam que as melhores intervenções são aquelas que combinam medicação, intervenções comportamentais e programas escolares focados no comportamento e no aprendizado. Esses tratamentos devem ser intensivos e de longa duração para que os resultados positivos sejam alcançados. (SCHNEIDER, 2013, p. 4)</w:t>
            </w:r>
          </w:p>
          <w:p w14:paraId="776B4C5C" w14:textId="77777777" w:rsidR="00D73BB3" w:rsidRDefault="00D73BB3" w:rsidP="00D73BB3">
            <w:pPr>
              <w:autoSpaceDE w:val="0"/>
              <w:autoSpaceDN w:val="0"/>
              <w:adjustRightInd w:val="0"/>
              <w:spacing w:line="360" w:lineRule="auto"/>
              <w:ind w:firstLine="709"/>
              <w:jc w:val="both"/>
              <w:rPr>
                <w:rFonts w:eastAsia="Times New Roman" w:cs="Arial"/>
              </w:rPr>
            </w:pPr>
            <w:r w:rsidRPr="00C24D61">
              <w:rPr>
                <w:rFonts w:eastAsia="Times New Roman" w:cs="Arial"/>
              </w:rPr>
              <w:t xml:space="preserve">O TDAH se torna preocupante para aqueles que trabalham na educação devido ao fato de que está estreitamente relacionado à escola. </w:t>
            </w:r>
          </w:p>
          <w:p w14:paraId="6A5D5E94" w14:textId="77777777" w:rsidR="00D73BB3" w:rsidRDefault="00D73BB3" w:rsidP="00D73BB3">
            <w:pPr>
              <w:autoSpaceDE w:val="0"/>
              <w:autoSpaceDN w:val="0"/>
              <w:adjustRightInd w:val="0"/>
              <w:spacing w:line="360" w:lineRule="auto"/>
              <w:ind w:left="2268" w:firstLine="709"/>
              <w:jc w:val="both"/>
              <w:rPr>
                <w:rFonts w:eastAsia="Times New Roman" w:cs="Arial"/>
                <w:sz w:val="20"/>
                <w:szCs w:val="20"/>
              </w:rPr>
            </w:pPr>
          </w:p>
          <w:p w14:paraId="1B024908" w14:textId="77777777" w:rsidR="00D73BB3" w:rsidRDefault="00D73BB3" w:rsidP="00D73BB3">
            <w:pPr>
              <w:autoSpaceDE w:val="0"/>
              <w:autoSpaceDN w:val="0"/>
              <w:adjustRightInd w:val="0"/>
              <w:spacing w:line="360" w:lineRule="auto"/>
              <w:ind w:left="2268" w:firstLine="709"/>
              <w:jc w:val="both"/>
              <w:rPr>
                <w:rFonts w:eastAsia="Times New Roman" w:cs="Arial"/>
                <w:sz w:val="20"/>
                <w:szCs w:val="20"/>
              </w:rPr>
            </w:pPr>
          </w:p>
          <w:p w14:paraId="41B875A6" w14:textId="77777777" w:rsidR="00D73BB3" w:rsidRDefault="00D73BB3" w:rsidP="00D73BB3">
            <w:pPr>
              <w:autoSpaceDE w:val="0"/>
              <w:autoSpaceDN w:val="0"/>
              <w:adjustRightInd w:val="0"/>
              <w:ind w:left="2268"/>
              <w:jc w:val="both"/>
              <w:rPr>
                <w:rFonts w:eastAsia="Times New Roman" w:cs="Arial"/>
                <w:sz w:val="20"/>
                <w:szCs w:val="20"/>
              </w:rPr>
            </w:pPr>
            <w:r w:rsidRPr="00447652">
              <w:rPr>
                <w:rFonts w:eastAsia="Times New Roman" w:cs="Arial"/>
                <w:sz w:val="20"/>
                <w:szCs w:val="20"/>
              </w:rPr>
              <w:t xml:space="preserve">É, muitas vezes, o grande responsável pelo baixo rendimento escolar, que ocasiona repetências e problemas sérios de aprendizagem. É importante que o professor e toda a equipe pedagógica estejam </w:t>
            </w:r>
            <w:proofErr w:type="gramStart"/>
            <w:r w:rsidRPr="00447652">
              <w:rPr>
                <w:rFonts w:eastAsia="Times New Roman" w:cs="Arial"/>
                <w:sz w:val="20"/>
                <w:szCs w:val="20"/>
              </w:rPr>
              <w:t>bem informados</w:t>
            </w:r>
            <w:proofErr w:type="gramEnd"/>
            <w:r w:rsidRPr="00447652">
              <w:rPr>
                <w:rFonts w:eastAsia="Times New Roman" w:cs="Arial"/>
                <w:sz w:val="20"/>
                <w:szCs w:val="20"/>
              </w:rPr>
              <w:t xml:space="preserve"> sobre as possibilidades de tratamento do quadro de TDAH, incluindo a medicação e como ela age no sistema nervoso central e sobre os comportamentos inadequados, além de entender que as melhoras ocorrem no aumento do foco, da atenção, na execução, na caligrafia, nas habilidades motoras finais e na melhora dos relacionamentos interpessoais. (CASTRO, 2018, p. 01)</w:t>
            </w:r>
          </w:p>
          <w:p w14:paraId="5C862E8E" w14:textId="77777777" w:rsidR="00D73BB3" w:rsidRPr="00447652" w:rsidRDefault="00D73BB3" w:rsidP="00D73BB3">
            <w:pPr>
              <w:autoSpaceDE w:val="0"/>
              <w:autoSpaceDN w:val="0"/>
              <w:adjustRightInd w:val="0"/>
              <w:spacing w:line="360" w:lineRule="auto"/>
              <w:ind w:left="2268" w:firstLine="709"/>
              <w:jc w:val="both"/>
              <w:rPr>
                <w:rFonts w:eastAsia="Times New Roman" w:cs="Arial"/>
                <w:sz w:val="20"/>
                <w:szCs w:val="20"/>
              </w:rPr>
            </w:pPr>
          </w:p>
          <w:p w14:paraId="22B4E1D8" w14:textId="77777777" w:rsidR="00D73BB3" w:rsidRDefault="00D73BB3" w:rsidP="00D73BB3">
            <w:pPr>
              <w:autoSpaceDE w:val="0"/>
              <w:autoSpaceDN w:val="0"/>
              <w:adjustRightInd w:val="0"/>
              <w:spacing w:line="360" w:lineRule="auto"/>
              <w:ind w:firstLine="709"/>
              <w:jc w:val="both"/>
              <w:rPr>
                <w:rFonts w:eastAsia="Times New Roman" w:cs="Arial"/>
              </w:rPr>
            </w:pPr>
          </w:p>
          <w:p w14:paraId="1048D04C" w14:textId="77777777" w:rsidR="00D73BB3" w:rsidRDefault="00D73BB3" w:rsidP="00D73BB3">
            <w:pPr>
              <w:autoSpaceDE w:val="0"/>
              <w:autoSpaceDN w:val="0"/>
              <w:adjustRightInd w:val="0"/>
              <w:spacing w:line="360" w:lineRule="auto"/>
              <w:ind w:firstLine="709"/>
              <w:jc w:val="both"/>
              <w:rPr>
                <w:rFonts w:cs="Arial"/>
              </w:rPr>
            </w:pPr>
            <w:r w:rsidRPr="00C24D61">
              <w:rPr>
                <w:rFonts w:eastAsia="Times New Roman" w:cs="Arial"/>
              </w:rPr>
              <w:t xml:space="preserve">Observa-se, segundo as conclusões de Barone et al (1990, p. 19), que “a tarefa do professor é levar a criança a reintegrar-se à vida escolar normal, </w:t>
            </w:r>
            <w:r w:rsidRPr="00C24D61">
              <w:rPr>
                <w:rFonts w:eastAsia="Times New Roman" w:cs="Arial"/>
              </w:rPr>
              <w:lastRenderedPageBreak/>
              <w:t>segundo suas potencialidades e interesses”. A criança com TDAH deve ser vista como um ser individual, que traz potencialidades, gostos e preferências, que devem ser exploradas e ampliadas.</w:t>
            </w:r>
          </w:p>
          <w:p w14:paraId="546BA942" w14:textId="4E743919" w:rsidR="00D73BB3" w:rsidRDefault="00D73BB3" w:rsidP="00D73BB3">
            <w:pPr>
              <w:autoSpaceDE w:val="0"/>
              <w:autoSpaceDN w:val="0"/>
              <w:adjustRightInd w:val="0"/>
              <w:spacing w:line="360" w:lineRule="auto"/>
              <w:ind w:firstLine="709"/>
              <w:jc w:val="both"/>
              <w:rPr>
                <w:rFonts w:eastAsia="Times New Roman" w:cs="Arial"/>
              </w:rPr>
            </w:pPr>
            <w:r w:rsidRPr="00C24D61">
              <w:rPr>
                <w:rFonts w:eastAsia="Times New Roman" w:cs="Arial"/>
              </w:rPr>
              <w:t>A inclusão do aluno TDAH deve ser acompanhada com as práticas inovadoras, com o uso da TA que estimulam a aprendizagem e o aluno irá desenvolver mais do que se espera, desde que se trabalhe com uma intervenção apropriada e sistemática. Cabe à escola empenhar-se na formação de seus alunos. É tarefa da Educação</w:t>
            </w:r>
            <w:r w:rsidRPr="004A78AB">
              <w:rPr>
                <w:rFonts w:eastAsia="Times New Roman" w:cs="Arial"/>
              </w:rPr>
              <w:t>,</w:t>
            </w:r>
            <w:r w:rsidRPr="00C24D61">
              <w:rPr>
                <w:rFonts w:eastAsia="Times New Roman" w:cs="Arial"/>
              </w:rPr>
              <w:t xml:space="preserve"> desenvolver e aplicar metodologias nas quais os alunos </w:t>
            </w:r>
            <w:proofErr w:type="gramStart"/>
            <w:r w:rsidRPr="00C24D61">
              <w:rPr>
                <w:rFonts w:eastAsia="Times New Roman" w:cs="Arial"/>
              </w:rPr>
              <w:t>e também</w:t>
            </w:r>
            <w:proofErr w:type="gramEnd"/>
            <w:r w:rsidRPr="00C24D61">
              <w:rPr>
                <w:rFonts w:eastAsia="Times New Roman" w:cs="Arial"/>
              </w:rPr>
              <w:t xml:space="preserve"> o aluno com TDAH seja respeitado e inserido na sociedade, não</w:t>
            </w:r>
            <w:r w:rsidRPr="004A78AB">
              <w:rPr>
                <w:rFonts w:eastAsia="Times New Roman" w:cs="Arial"/>
              </w:rPr>
              <w:t xml:space="preserve"> sendo ela </w:t>
            </w:r>
            <w:r w:rsidRPr="00C24D61">
              <w:rPr>
                <w:rFonts w:eastAsia="Times New Roman" w:cs="Arial"/>
              </w:rPr>
              <w:t>omissa</w:t>
            </w:r>
            <w:r w:rsidRPr="004A78AB">
              <w:rPr>
                <w:rFonts w:eastAsia="Times New Roman" w:cs="Arial"/>
              </w:rPr>
              <w:t xml:space="preserve">, nem negando </w:t>
            </w:r>
            <w:proofErr w:type="spellStart"/>
            <w:r w:rsidRPr="004A78AB">
              <w:rPr>
                <w:rFonts w:eastAsia="Times New Roman" w:cs="Arial"/>
              </w:rPr>
              <w:t>aoseducandos</w:t>
            </w:r>
            <w:proofErr w:type="spellEnd"/>
            <w:r w:rsidRPr="00C24D61">
              <w:rPr>
                <w:rFonts w:eastAsia="Times New Roman" w:cs="Arial"/>
              </w:rPr>
              <w:t xml:space="preserve"> esse direito. O planejamento, práticas pedagógicas, elementos físicos, materiais e capacitação são fundamentais para uma Educação inclusiva em sala de aula</w:t>
            </w:r>
            <w:r w:rsidR="00775E1A">
              <w:rPr>
                <w:rFonts w:eastAsia="Times New Roman" w:cs="Arial"/>
              </w:rPr>
              <w:t>.</w:t>
            </w:r>
          </w:p>
          <w:p w14:paraId="414924EA" w14:textId="77777777" w:rsidR="000C2745" w:rsidRDefault="000C2745" w:rsidP="00D73BB3">
            <w:pPr>
              <w:autoSpaceDE w:val="0"/>
              <w:autoSpaceDN w:val="0"/>
              <w:adjustRightInd w:val="0"/>
              <w:spacing w:line="360" w:lineRule="auto"/>
              <w:ind w:firstLine="709"/>
              <w:jc w:val="both"/>
              <w:rPr>
                <w:rFonts w:eastAsia="Times New Roman" w:cs="Arial"/>
              </w:rPr>
            </w:pPr>
          </w:p>
          <w:p w14:paraId="2E19F9FA" w14:textId="09E147B7" w:rsidR="000C2745" w:rsidRPr="000C2745" w:rsidRDefault="000C2745" w:rsidP="00D12CA3">
            <w:pPr>
              <w:spacing w:line="360" w:lineRule="auto"/>
              <w:jc w:val="both"/>
            </w:pPr>
            <w:r w:rsidRPr="000C2745">
              <w:t xml:space="preserve">Conforme artigo </w:t>
            </w:r>
            <w:r w:rsidR="00D12CA3" w:rsidRPr="000C5F87">
              <w:t xml:space="preserve">de </w:t>
            </w:r>
            <w:proofErr w:type="spellStart"/>
            <w:r w:rsidR="00D12CA3" w:rsidRPr="000C5F87">
              <w:t>Antipoff</w:t>
            </w:r>
            <w:proofErr w:type="spellEnd"/>
            <w:r w:rsidR="00D12CA3" w:rsidRPr="000C5F87">
              <w:t xml:space="preserve"> e Campos</w:t>
            </w:r>
            <w:r w:rsidR="000C5F87">
              <w:t xml:space="preserve"> (2010)</w:t>
            </w:r>
            <w:r w:rsidR="00D12CA3">
              <w:t xml:space="preserve"> </w:t>
            </w:r>
            <w:r w:rsidRPr="000C2745">
              <w:t>se não houver uma divulgação esclarecedora do assunto, como podemos determinar uma educação mais efetiva para alunos superdotados, pois as leis não são suficientes.         </w:t>
            </w:r>
          </w:p>
          <w:p w14:paraId="3597C4E9" w14:textId="77777777" w:rsidR="000C2745" w:rsidRPr="000C2745" w:rsidRDefault="00D12CA3" w:rsidP="00D12CA3">
            <w:pPr>
              <w:shd w:val="clear" w:color="auto" w:fill="FFFFFF"/>
              <w:spacing w:line="360" w:lineRule="auto"/>
              <w:jc w:val="both"/>
              <w:rPr>
                <w:rFonts w:eastAsia="Times New Roman" w:cs="Arial"/>
              </w:rPr>
            </w:pPr>
            <w:r>
              <w:rPr>
                <w:rFonts w:eastAsia="Times New Roman" w:cs="Arial"/>
              </w:rPr>
              <w:t>Uma definição</w:t>
            </w:r>
            <w:r w:rsidR="000C2745" w:rsidRPr="000C2745">
              <w:rPr>
                <w:rFonts w:eastAsia="Times New Roman" w:cs="Arial"/>
              </w:rPr>
              <w:t xml:space="preserve"> objetiva de alunos com altas habilidades e superdotação está presente naqueles que, quando comparado</w:t>
            </w:r>
            <w:r>
              <w:rPr>
                <w:rFonts w:eastAsia="Times New Roman" w:cs="Arial"/>
              </w:rPr>
              <w:t>s</w:t>
            </w:r>
            <w:r w:rsidR="000C2745" w:rsidRPr="000C2745">
              <w:rPr>
                <w:rFonts w:eastAsia="Times New Roman" w:cs="Arial"/>
              </w:rPr>
              <w:t xml:space="preserve"> a um grupo ou uma classe de aula em geral, apresentam uma habilidade fora do normal em algum momento de suas  atividades, independente do conteúdo da aprendizagem, podendo se destacar cada vez mais em diversas áreas do conhecimento.</w:t>
            </w:r>
          </w:p>
          <w:p w14:paraId="1A69F75D" w14:textId="7C74B543" w:rsidR="000C2745" w:rsidRPr="000C2745" w:rsidRDefault="000C2745" w:rsidP="00D12CA3">
            <w:pPr>
              <w:shd w:val="clear" w:color="auto" w:fill="FFFFFF"/>
              <w:spacing w:line="360" w:lineRule="auto"/>
              <w:jc w:val="both"/>
              <w:rPr>
                <w:rFonts w:eastAsia="Times New Roman" w:cs="Arial"/>
              </w:rPr>
            </w:pPr>
            <w:r w:rsidRPr="000C2745">
              <w:rPr>
                <w:rFonts w:eastAsia="Times New Roman" w:cs="Arial"/>
              </w:rPr>
              <w:t>Quando um determinado aluno apresenta indicadores de s</w:t>
            </w:r>
            <w:r w:rsidR="00D12CA3">
              <w:rPr>
                <w:rFonts w:eastAsia="Times New Roman" w:cs="Arial"/>
              </w:rPr>
              <w:t>uperdotação e altas habilidades</w:t>
            </w:r>
            <w:r w:rsidRPr="000C2745">
              <w:rPr>
                <w:rFonts w:eastAsia="Times New Roman" w:cs="Arial"/>
              </w:rPr>
              <w:t xml:space="preserve"> é importante destacar para a </w:t>
            </w:r>
            <w:r w:rsidR="000C5F87" w:rsidRPr="000C2745">
              <w:rPr>
                <w:rFonts w:eastAsia="Times New Roman" w:cs="Arial"/>
              </w:rPr>
              <w:t>família e</w:t>
            </w:r>
            <w:r w:rsidRPr="000C2745">
              <w:rPr>
                <w:rFonts w:eastAsia="Times New Roman" w:cs="Arial"/>
              </w:rPr>
              <w:t xml:space="preserve"> sugerir um acompanhamento</w:t>
            </w:r>
            <w:r w:rsidR="00EF415E">
              <w:rPr>
                <w:rFonts w:eastAsia="Times New Roman" w:cs="Arial"/>
              </w:rPr>
              <w:t xml:space="preserve"> de um profissional da área de </w:t>
            </w:r>
            <w:r w:rsidR="00EF415E" w:rsidRPr="000C5F87">
              <w:rPr>
                <w:rFonts w:eastAsia="Times New Roman" w:cs="Arial"/>
              </w:rPr>
              <w:t>P</w:t>
            </w:r>
            <w:r w:rsidRPr="000C2745">
              <w:rPr>
                <w:rFonts w:eastAsia="Times New Roman" w:cs="Arial"/>
              </w:rPr>
              <w:t xml:space="preserve">sicologia, exatamente para </w:t>
            </w:r>
            <w:r w:rsidR="00EF415E">
              <w:rPr>
                <w:rFonts w:eastAsia="Times New Roman" w:cs="Arial"/>
              </w:rPr>
              <w:t xml:space="preserve">que </w:t>
            </w:r>
            <w:r w:rsidRPr="000C2745">
              <w:rPr>
                <w:rFonts w:eastAsia="Times New Roman" w:cs="Arial"/>
              </w:rPr>
              <w:t>a criança possa ter um acompanhamento e orientações para seu desenvolvimento.</w:t>
            </w:r>
          </w:p>
          <w:p w14:paraId="6E4360A8" w14:textId="2C209A7D" w:rsidR="000C2745" w:rsidRPr="000C2745" w:rsidRDefault="000C2745" w:rsidP="00EF415E">
            <w:pPr>
              <w:shd w:val="clear" w:color="auto" w:fill="FFFFFF"/>
              <w:spacing w:line="360" w:lineRule="auto"/>
              <w:jc w:val="both"/>
              <w:rPr>
                <w:rFonts w:eastAsia="Times New Roman" w:cs="Arial"/>
              </w:rPr>
            </w:pPr>
            <w:r w:rsidRPr="000C2745">
              <w:rPr>
                <w:rFonts w:eastAsia="Times New Roman" w:cs="Arial"/>
              </w:rPr>
              <w:t>Falar sobre escola inclusiva, ainda é um tema bastante pol</w:t>
            </w:r>
            <w:r w:rsidR="000C5F87">
              <w:rPr>
                <w:rFonts w:eastAsia="Times New Roman" w:cs="Arial"/>
              </w:rPr>
              <w:t>ê</w:t>
            </w:r>
            <w:r w:rsidRPr="000C2745">
              <w:rPr>
                <w:rFonts w:eastAsia="Times New Roman" w:cs="Arial"/>
              </w:rPr>
              <w:t xml:space="preserve">mico, </w:t>
            </w:r>
            <w:r w:rsidR="000C5F87">
              <w:rPr>
                <w:rFonts w:eastAsia="Times New Roman" w:cs="Arial"/>
              </w:rPr>
              <w:t>qu</w:t>
            </w:r>
            <w:r w:rsidRPr="000C2745">
              <w:rPr>
                <w:rFonts w:eastAsia="Times New Roman" w:cs="Arial"/>
              </w:rPr>
              <w:t xml:space="preserve">e sofre uma </w:t>
            </w:r>
            <w:r w:rsidRPr="000C5F87">
              <w:rPr>
                <w:rFonts w:eastAsia="Times New Roman" w:cs="Arial"/>
              </w:rPr>
              <w:t>resistência política</w:t>
            </w:r>
            <w:r w:rsidRPr="000C2745">
              <w:rPr>
                <w:rFonts w:eastAsia="Times New Roman" w:cs="Arial"/>
              </w:rPr>
              <w:t xml:space="preserve"> e pelos gestores, pois nem </w:t>
            </w:r>
            <w:r w:rsidR="00EF415E" w:rsidRPr="000C2745">
              <w:rPr>
                <w:rFonts w:eastAsia="Times New Roman" w:cs="Arial"/>
              </w:rPr>
              <w:t>todas as</w:t>
            </w:r>
            <w:r w:rsidRPr="000C2745">
              <w:rPr>
                <w:rFonts w:eastAsia="Times New Roman" w:cs="Arial"/>
              </w:rPr>
              <w:t xml:space="preserve"> escolas estão preparadas para necessidades espec</w:t>
            </w:r>
            <w:r w:rsidR="000C5F87">
              <w:rPr>
                <w:rFonts w:eastAsia="Times New Roman" w:cs="Arial"/>
              </w:rPr>
              <w:t>í</w:t>
            </w:r>
            <w:r w:rsidRPr="000C2745">
              <w:rPr>
                <w:rFonts w:eastAsia="Times New Roman" w:cs="Arial"/>
              </w:rPr>
              <w:t>ficas  de cada aluno, o diferente muitas</w:t>
            </w:r>
            <w:r w:rsidR="000C5F87">
              <w:rPr>
                <w:rFonts w:eastAsia="Times New Roman" w:cs="Arial"/>
              </w:rPr>
              <w:t xml:space="preserve"> </w:t>
            </w:r>
            <w:r w:rsidRPr="000C2745">
              <w:rPr>
                <w:rFonts w:eastAsia="Times New Roman" w:cs="Arial"/>
              </w:rPr>
              <w:t xml:space="preserve">vezes requer um preparo da equipe, apoio da gestão escolar, e preparação da escola com salas e material pedagógico apropriado, porém depende  da gestão governamental, toda escola deveria ser inclusiva, que busque ter um projeto pedagógico onde possa atender a </w:t>
            </w:r>
            <w:r w:rsidR="00EF415E" w:rsidRPr="000C2745">
              <w:rPr>
                <w:rFonts w:eastAsia="Times New Roman" w:cs="Arial"/>
              </w:rPr>
              <w:t>todos os</w:t>
            </w:r>
            <w:r w:rsidRPr="000C2745">
              <w:rPr>
                <w:rFonts w:eastAsia="Times New Roman" w:cs="Arial"/>
              </w:rPr>
              <w:t xml:space="preserve"> alunos ou grupos de alunos.</w:t>
            </w:r>
          </w:p>
          <w:p w14:paraId="29DFFDE0" w14:textId="35EC8364" w:rsidR="000C2745" w:rsidRPr="000C2745" w:rsidRDefault="000C2745" w:rsidP="00EF415E">
            <w:pPr>
              <w:shd w:val="clear" w:color="auto" w:fill="FFFFFF"/>
              <w:spacing w:line="360" w:lineRule="auto"/>
              <w:jc w:val="both"/>
              <w:rPr>
                <w:rFonts w:eastAsia="Times New Roman" w:cs="Arial"/>
              </w:rPr>
            </w:pPr>
            <w:r w:rsidRPr="000C2745">
              <w:rPr>
                <w:rFonts w:eastAsia="Times New Roman" w:cs="Arial"/>
              </w:rPr>
              <w:lastRenderedPageBreak/>
              <w:t>Ter uma inteligência acima do normal, ter habilidades não quer dizer que o indiv</w:t>
            </w:r>
            <w:r w:rsidR="000C5F87">
              <w:rPr>
                <w:rFonts w:eastAsia="Times New Roman" w:cs="Arial"/>
              </w:rPr>
              <w:t>í</w:t>
            </w:r>
            <w:r w:rsidRPr="000C2745">
              <w:rPr>
                <w:rFonts w:eastAsia="Times New Roman" w:cs="Arial"/>
              </w:rPr>
              <w:t xml:space="preserve">duo tem uma saúde física ou metal perfeita, </w:t>
            </w:r>
            <w:r w:rsidR="00EF415E" w:rsidRPr="000C2745">
              <w:rPr>
                <w:rFonts w:eastAsia="Times New Roman" w:cs="Arial"/>
              </w:rPr>
              <w:t>antes de tudo</w:t>
            </w:r>
            <w:r w:rsidRPr="000C2745">
              <w:rPr>
                <w:rFonts w:eastAsia="Times New Roman" w:cs="Arial"/>
              </w:rPr>
              <w:t xml:space="preserve"> é um ser humano como qualquer</w:t>
            </w:r>
            <w:r w:rsidR="00EF415E" w:rsidRPr="000C5F87">
              <w:rPr>
                <w:rFonts w:eastAsia="Times New Roman" w:cs="Arial"/>
              </w:rPr>
              <w:t xml:space="preserve"> outro</w:t>
            </w:r>
            <w:r w:rsidR="00EF415E">
              <w:rPr>
                <w:rFonts w:eastAsia="Times New Roman" w:cs="Arial"/>
              </w:rPr>
              <w:t>. I</w:t>
            </w:r>
            <w:r w:rsidRPr="000C2745">
              <w:rPr>
                <w:rFonts w:eastAsia="Times New Roman" w:cs="Arial"/>
              </w:rPr>
              <w:t xml:space="preserve">ndivíduos com esse QI diferenciado do normal, nem sempre apresenta uma estabilidade emocional, podendo ter dificuldade ao longo de sua vida ao se </w:t>
            </w:r>
            <w:r w:rsidR="00EF415E">
              <w:rPr>
                <w:rFonts w:eastAsia="Times New Roman" w:cs="Arial"/>
              </w:rPr>
              <w:t>tratar de relacionamento humano e</w:t>
            </w:r>
            <w:r w:rsidRPr="000C2745">
              <w:rPr>
                <w:rFonts w:eastAsia="Times New Roman" w:cs="Arial"/>
              </w:rPr>
              <w:t xml:space="preserve"> afetivo, pois são indivíduos que agem pela razão e nem sempre pela emoção.</w:t>
            </w:r>
          </w:p>
          <w:p w14:paraId="111B4322" w14:textId="77777777" w:rsidR="008402A6" w:rsidRPr="009C3B8E" w:rsidRDefault="008402A6" w:rsidP="001F565D">
            <w:pPr>
              <w:pStyle w:val="PargrafodaLista"/>
              <w:ind w:left="426" w:right="282"/>
              <w:rPr>
                <w:rFonts w:cs="Arial"/>
                <w:b/>
              </w:rPr>
            </w:pPr>
          </w:p>
        </w:tc>
      </w:tr>
      <w:tr w:rsidR="008402A6" w:rsidRPr="009C3B8E" w14:paraId="7AFA828A" w14:textId="77777777" w:rsidTr="001F565D">
        <w:trPr>
          <w:trHeight w:val="1541"/>
        </w:trPr>
        <w:tc>
          <w:tcPr>
            <w:tcW w:w="8720" w:type="dxa"/>
            <w:shd w:val="clear" w:color="auto" w:fill="auto"/>
          </w:tcPr>
          <w:p w14:paraId="22C8F7FD" w14:textId="77777777" w:rsidR="008402A6" w:rsidRDefault="008402A6" w:rsidP="001F565D">
            <w:pPr>
              <w:ind w:left="142" w:right="282" w:firstLine="284"/>
              <w:rPr>
                <w:rFonts w:cs="Arial"/>
                <w:b/>
                <w:u w:val="single"/>
              </w:rPr>
            </w:pPr>
          </w:p>
          <w:p w14:paraId="12DE6A72" w14:textId="2FAC0DA6" w:rsidR="008402A6" w:rsidRPr="009C3B8E" w:rsidRDefault="008402A6" w:rsidP="001F565D">
            <w:pPr>
              <w:pStyle w:val="PargrafodaLista"/>
              <w:numPr>
                <w:ilvl w:val="0"/>
                <w:numId w:val="5"/>
              </w:numPr>
              <w:tabs>
                <w:tab w:val="left" w:pos="810"/>
              </w:tabs>
              <w:ind w:right="282"/>
              <w:rPr>
                <w:rFonts w:cs="Arial"/>
                <w:b/>
              </w:rPr>
            </w:pPr>
            <w:r w:rsidRPr="009C3B8E">
              <w:rPr>
                <w:rFonts w:cs="Arial"/>
                <w:b/>
              </w:rPr>
              <w:t>REFERÊNCIAS</w:t>
            </w:r>
            <w:r w:rsidR="00D73BB3">
              <w:rPr>
                <w:rFonts w:cs="Arial"/>
                <w:b/>
              </w:rPr>
              <w:t xml:space="preserve"> </w:t>
            </w:r>
          </w:p>
          <w:p w14:paraId="79A66077" w14:textId="77777777" w:rsidR="001075B9" w:rsidRPr="006550BD" w:rsidRDefault="001075B9" w:rsidP="006062A5">
            <w:pPr>
              <w:rPr>
                <w:rFonts w:cs="Arial"/>
                <w:color w:val="373A3C"/>
              </w:rPr>
            </w:pPr>
          </w:p>
          <w:p w14:paraId="40BACC44" w14:textId="77777777" w:rsidR="001075B9" w:rsidRPr="006550BD" w:rsidRDefault="001075B9" w:rsidP="006062A5">
            <w:pPr>
              <w:pStyle w:val="NormalWeb"/>
              <w:shd w:val="clear" w:color="auto" w:fill="FFFFFF"/>
              <w:tabs>
                <w:tab w:val="left" w:pos="1095"/>
              </w:tabs>
              <w:spacing w:before="0" w:beforeAutospacing="0" w:after="0" w:afterAutospacing="0"/>
              <w:rPr>
                <w:rFonts w:ascii="Arial" w:hAnsi="Arial" w:cs="Arial"/>
                <w:color w:val="373A3C"/>
              </w:rPr>
            </w:pPr>
            <w:r w:rsidRPr="006550BD">
              <w:rPr>
                <w:rFonts w:ascii="Arial" w:hAnsi="Arial" w:cs="Arial"/>
                <w:color w:val="373A3C"/>
              </w:rPr>
              <w:tab/>
            </w:r>
          </w:p>
          <w:p w14:paraId="593B2CC3" w14:textId="77777777" w:rsidR="001075B9" w:rsidRDefault="001075B9" w:rsidP="006062A5">
            <w:pPr>
              <w:pStyle w:val="NormalWeb"/>
              <w:shd w:val="clear" w:color="auto" w:fill="FFFFFF"/>
              <w:spacing w:before="0" w:beforeAutospacing="0" w:after="0" w:afterAutospacing="0"/>
              <w:rPr>
                <w:rFonts w:ascii="Arial" w:hAnsi="Arial" w:cs="Arial"/>
                <w:color w:val="373A3C"/>
              </w:rPr>
            </w:pPr>
            <w:r>
              <w:rPr>
                <w:rFonts w:ascii="Arial" w:hAnsi="Arial" w:cs="Arial"/>
                <w:color w:val="373A3C"/>
              </w:rPr>
              <w:t xml:space="preserve">ABDA. </w:t>
            </w:r>
            <w:r w:rsidRPr="00E971A7">
              <w:rPr>
                <w:rFonts w:ascii="Arial" w:hAnsi="Arial" w:cs="Arial"/>
                <w:b/>
                <w:color w:val="373A3C"/>
              </w:rPr>
              <w:t>TDAH no adulto – Estudos Recentes</w:t>
            </w:r>
            <w:r>
              <w:rPr>
                <w:rFonts w:ascii="Arial" w:hAnsi="Arial" w:cs="Arial"/>
                <w:color w:val="373A3C"/>
              </w:rPr>
              <w:t>. Disponível em &lt;</w:t>
            </w:r>
            <w:r w:rsidRPr="00883959">
              <w:rPr>
                <w:rFonts w:ascii="Arial" w:hAnsi="Arial" w:cs="Arial"/>
                <w:color w:val="373A3C"/>
              </w:rPr>
              <w:t>https://tdah.org.br/</w:t>
            </w:r>
            <w:proofErr w:type="spellStart"/>
            <w:r w:rsidRPr="00883959">
              <w:rPr>
                <w:rFonts w:ascii="Arial" w:hAnsi="Arial" w:cs="Arial"/>
                <w:color w:val="373A3C"/>
              </w:rPr>
              <w:t>tdah</w:t>
            </w:r>
            <w:proofErr w:type="spellEnd"/>
            <w:r w:rsidRPr="00883959">
              <w:rPr>
                <w:rFonts w:ascii="Arial" w:hAnsi="Arial" w:cs="Arial"/>
                <w:color w:val="373A3C"/>
              </w:rPr>
              <w:t>-no-adulto-estudos-recentes/</w:t>
            </w:r>
            <w:r>
              <w:rPr>
                <w:rFonts w:ascii="Arial" w:hAnsi="Arial" w:cs="Arial"/>
                <w:color w:val="373A3C"/>
              </w:rPr>
              <w:t>&gt;. Acesso em 19 Mar 2019.</w:t>
            </w:r>
          </w:p>
          <w:p w14:paraId="4E312070" w14:textId="77777777" w:rsidR="001075B9" w:rsidRDefault="001075B9" w:rsidP="006062A5">
            <w:pPr>
              <w:pStyle w:val="NormalWeb"/>
              <w:shd w:val="clear" w:color="auto" w:fill="FFFFFF"/>
              <w:spacing w:before="0" w:beforeAutospacing="0" w:after="0" w:afterAutospacing="0"/>
              <w:rPr>
                <w:rFonts w:ascii="Arial" w:hAnsi="Arial" w:cs="Arial"/>
                <w:color w:val="373A3C"/>
              </w:rPr>
            </w:pPr>
          </w:p>
          <w:p w14:paraId="4DB63C3B" w14:textId="7BC149CB" w:rsidR="001075B9" w:rsidRDefault="00775E1A" w:rsidP="006062A5">
            <w:pPr>
              <w:pStyle w:val="NormalWeb"/>
              <w:shd w:val="clear" w:color="auto" w:fill="FFFFFF"/>
              <w:spacing w:before="0" w:beforeAutospacing="0" w:after="0" w:afterAutospacing="0"/>
              <w:rPr>
                <w:rFonts w:ascii="Arial" w:hAnsi="Arial" w:cs="Arial"/>
                <w:color w:val="373A3C"/>
              </w:rPr>
            </w:pPr>
            <w:r>
              <w:rPr>
                <w:rFonts w:ascii="Arial" w:hAnsi="Arial" w:cs="Arial"/>
                <w:color w:val="373A3C"/>
              </w:rPr>
              <w:t>______</w:t>
            </w:r>
            <w:r w:rsidR="001075B9">
              <w:rPr>
                <w:rFonts w:ascii="Arial" w:hAnsi="Arial" w:cs="Arial"/>
                <w:color w:val="373A3C"/>
              </w:rPr>
              <w:t xml:space="preserve">. </w:t>
            </w:r>
            <w:r w:rsidR="001075B9" w:rsidRPr="001075B9">
              <w:rPr>
                <w:rFonts w:ascii="Arial" w:hAnsi="Arial" w:cs="Arial"/>
                <w:b/>
                <w:color w:val="373A3C"/>
              </w:rPr>
              <w:t>Quadro Clínico</w:t>
            </w:r>
            <w:r w:rsidR="001075B9">
              <w:rPr>
                <w:rFonts w:ascii="Arial" w:hAnsi="Arial" w:cs="Arial"/>
                <w:color w:val="373A3C"/>
              </w:rPr>
              <w:t xml:space="preserve">. 2017. Disponível em </w:t>
            </w:r>
            <w:r w:rsidR="001075B9" w:rsidRPr="00883959">
              <w:rPr>
                <w:rFonts w:ascii="Arial" w:hAnsi="Arial" w:cs="Arial"/>
                <w:color w:val="373A3C"/>
              </w:rPr>
              <w:t>https://tdah.org.br/quadro-clinico/</w:t>
            </w:r>
            <w:r w:rsidR="001075B9">
              <w:rPr>
                <w:rFonts w:ascii="Arial" w:hAnsi="Arial" w:cs="Arial"/>
                <w:color w:val="373A3C"/>
              </w:rPr>
              <w:t>. Acesso em 20 Mar 2019.</w:t>
            </w:r>
          </w:p>
          <w:p w14:paraId="63319194" w14:textId="77777777" w:rsidR="001075B9" w:rsidRDefault="001075B9" w:rsidP="006062A5">
            <w:pPr>
              <w:pStyle w:val="NormalWeb"/>
              <w:shd w:val="clear" w:color="auto" w:fill="FFFFFF"/>
              <w:spacing w:before="0" w:beforeAutospacing="0" w:after="0" w:afterAutospacing="0"/>
              <w:rPr>
                <w:rFonts w:ascii="Arial" w:hAnsi="Arial" w:cs="Arial"/>
                <w:color w:val="373A3C"/>
              </w:rPr>
            </w:pPr>
          </w:p>
          <w:p w14:paraId="7FAAB50D" w14:textId="11836D73" w:rsidR="001075B9" w:rsidRDefault="001075B9" w:rsidP="006062A5">
            <w:pPr>
              <w:pStyle w:val="NormalWeb"/>
              <w:shd w:val="clear" w:color="auto" w:fill="FFFFFF"/>
              <w:spacing w:before="0" w:beforeAutospacing="0" w:after="0" w:afterAutospacing="0"/>
              <w:rPr>
                <w:rFonts w:ascii="Arial" w:hAnsi="Arial" w:cs="Arial"/>
                <w:bCs/>
              </w:rPr>
            </w:pPr>
            <w:r w:rsidRPr="00CE11CF">
              <w:rPr>
                <w:rFonts w:ascii="Arial" w:hAnsi="Arial" w:cs="Arial"/>
                <w:bCs/>
              </w:rPr>
              <w:t xml:space="preserve">AJURIAGUERRA, J. </w:t>
            </w:r>
            <w:r w:rsidRPr="00CE11CF">
              <w:rPr>
                <w:rFonts w:ascii="Arial" w:hAnsi="Arial" w:cs="Arial"/>
                <w:b/>
                <w:bCs/>
              </w:rPr>
              <w:t>Manual de Psiquiatria Infantil</w:t>
            </w:r>
            <w:r w:rsidRPr="00CE11CF">
              <w:rPr>
                <w:rFonts w:ascii="Arial" w:hAnsi="Arial" w:cs="Arial"/>
                <w:bCs/>
              </w:rPr>
              <w:t>. 2. Ed. São Paulo: Masson, 1983</w:t>
            </w:r>
            <w:r w:rsidR="00592C45">
              <w:rPr>
                <w:rFonts w:ascii="Arial" w:hAnsi="Arial" w:cs="Arial"/>
                <w:bCs/>
              </w:rPr>
              <w:t>.</w:t>
            </w:r>
          </w:p>
          <w:p w14:paraId="7A0A90A4" w14:textId="025BE8CE" w:rsidR="00775E1A" w:rsidRDefault="00775E1A" w:rsidP="006062A5">
            <w:pPr>
              <w:pStyle w:val="NormalWeb"/>
              <w:shd w:val="clear" w:color="auto" w:fill="FFFFFF"/>
              <w:spacing w:before="0" w:beforeAutospacing="0" w:after="0" w:afterAutospacing="0"/>
              <w:rPr>
                <w:rFonts w:ascii="Arial" w:hAnsi="Arial" w:cs="Arial"/>
                <w:bCs/>
              </w:rPr>
            </w:pPr>
          </w:p>
          <w:p w14:paraId="3DD08353" w14:textId="320D8013" w:rsidR="00775E1A" w:rsidRDefault="00775E1A" w:rsidP="00775E1A">
            <w:pPr>
              <w:pStyle w:val="NormalWeb"/>
              <w:shd w:val="clear" w:color="auto" w:fill="FFFFFF"/>
              <w:spacing w:before="0" w:beforeAutospacing="0" w:after="0" w:afterAutospacing="0"/>
              <w:rPr>
                <w:rFonts w:ascii="Arial" w:hAnsi="Arial" w:cs="Arial"/>
                <w:color w:val="373A3C"/>
              </w:rPr>
            </w:pPr>
            <w:r w:rsidRPr="00775E1A">
              <w:rPr>
                <w:rFonts w:ascii="Arial" w:hAnsi="Arial" w:cs="Arial"/>
              </w:rPr>
              <w:t>ANTIPOFF, Cecília Andrade e CAMPOS, Regina Helena de Freitas</w:t>
            </w:r>
            <w:r>
              <w:rPr>
                <w:rFonts w:ascii="Arial" w:hAnsi="Arial" w:cs="Arial"/>
              </w:rPr>
              <w:t>.</w:t>
            </w:r>
            <w:r w:rsidRPr="00775E1A">
              <w:rPr>
                <w:rFonts w:ascii="Arial" w:hAnsi="Arial" w:cs="Arial"/>
              </w:rPr>
              <w:t xml:space="preserve"> </w:t>
            </w:r>
            <w:r w:rsidRPr="00775E1A">
              <w:rPr>
                <w:rFonts w:ascii="Arial" w:hAnsi="Arial" w:cs="Arial"/>
                <w:b/>
              </w:rPr>
              <w:t>Superdotação e seus Mitos</w:t>
            </w:r>
            <w:r>
              <w:rPr>
                <w:rFonts w:ascii="Arial" w:hAnsi="Arial" w:cs="Arial"/>
              </w:rPr>
              <w:t>, 2010.</w:t>
            </w:r>
            <w:r w:rsidRPr="00775E1A">
              <w:rPr>
                <w:rFonts w:ascii="Arial" w:hAnsi="Arial" w:cs="Arial"/>
              </w:rPr>
              <w:t xml:space="preserve">  Acesso em 22 Mar 2019, disponível em:</w:t>
            </w:r>
            <w:r>
              <w:rPr>
                <w:rFonts w:ascii="Arial" w:hAnsi="Arial" w:cs="Arial"/>
                <w:color w:val="373A3C"/>
              </w:rPr>
              <w:t xml:space="preserve"> </w:t>
            </w:r>
            <w:hyperlink r:id="rId7" w:history="1">
              <w:r w:rsidRPr="00DD3EB1">
                <w:rPr>
                  <w:rStyle w:val="Hyperlink"/>
                  <w:rFonts w:ascii="Arial" w:hAnsi="Arial" w:cs="Arial"/>
                </w:rPr>
                <w:t>http://www.scielo.br/pdf/pee/v14n2/a12v14n2.pdf</w:t>
              </w:r>
            </w:hyperlink>
          </w:p>
          <w:p w14:paraId="1AFED8D1" w14:textId="77777777" w:rsidR="00775E1A" w:rsidRDefault="00775E1A" w:rsidP="006062A5">
            <w:pPr>
              <w:pStyle w:val="NormalWeb"/>
              <w:shd w:val="clear" w:color="auto" w:fill="FFFFFF"/>
              <w:spacing w:before="0" w:beforeAutospacing="0" w:after="0" w:afterAutospacing="0"/>
              <w:rPr>
                <w:rFonts w:ascii="Arial" w:hAnsi="Arial" w:cs="Arial"/>
                <w:bCs/>
              </w:rPr>
            </w:pPr>
          </w:p>
          <w:p w14:paraId="1A012A9B" w14:textId="77777777" w:rsidR="001075B9" w:rsidRDefault="001075B9" w:rsidP="006062A5">
            <w:pPr>
              <w:pStyle w:val="NormalWeb"/>
              <w:shd w:val="clear" w:color="auto" w:fill="FFFFFF"/>
              <w:spacing w:before="0" w:beforeAutospacing="0" w:after="0" w:afterAutospacing="0"/>
              <w:rPr>
                <w:rFonts w:ascii="Arial" w:hAnsi="Arial" w:cs="Arial"/>
              </w:rPr>
            </w:pPr>
            <w:r w:rsidRPr="00932D69">
              <w:rPr>
                <w:rFonts w:ascii="Arial" w:hAnsi="Arial" w:cs="Arial"/>
              </w:rPr>
              <w:t xml:space="preserve">BENCZIK, </w:t>
            </w:r>
            <w:proofErr w:type="spellStart"/>
            <w:r w:rsidRPr="00932D69">
              <w:rPr>
                <w:rFonts w:ascii="Arial" w:hAnsi="Arial" w:cs="Arial"/>
              </w:rPr>
              <w:t>Edileyne</w:t>
            </w:r>
            <w:proofErr w:type="spellEnd"/>
            <w:r w:rsidRPr="00932D69">
              <w:rPr>
                <w:rFonts w:ascii="Arial" w:hAnsi="Arial" w:cs="Arial"/>
              </w:rPr>
              <w:t xml:space="preserve"> Bellini </w:t>
            </w:r>
            <w:proofErr w:type="spellStart"/>
            <w:r w:rsidRPr="00932D69">
              <w:rPr>
                <w:rFonts w:ascii="Arial" w:hAnsi="Arial" w:cs="Arial"/>
              </w:rPr>
              <w:t>Peroni</w:t>
            </w:r>
            <w:proofErr w:type="spellEnd"/>
            <w:r w:rsidRPr="00932D69">
              <w:rPr>
                <w:rFonts w:ascii="Arial" w:hAnsi="Arial" w:cs="Arial"/>
              </w:rPr>
              <w:t xml:space="preserve">; BROMBERG, Maria Cristina. </w:t>
            </w:r>
            <w:r w:rsidRPr="00932D69">
              <w:rPr>
                <w:rFonts w:ascii="Arial" w:hAnsi="Arial" w:cs="Arial"/>
                <w:b/>
              </w:rPr>
              <w:t>Intervenções na Escola.</w:t>
            </w:r>
            <w:r w:rsidRPr="00932D69">
              <w:rPr>
                <w:rFonts w:ascii="Arial" w:hAnsi="Arial" w:cs="Arial"/>
              </w:rPr>
              <w:t xml:space="preserve"> In: MATTOS, Paulo; ROHDE, LUÍS Augusto. Princípios e Práticas em TDAH. Porto Alegre: Artmed, 2003.</w:t>
            </w:r>
          </w:p>
          <w:p w14:paraId="39CC4DAE" w14:textId="77777777" w:rsidR="001075B9" w:rsidRDefault="001075B9" w:rsidP="006062A5">
            <w:pPr>
              <w:pStyle w:val="NormalWeb"/>
              <w:shd w:val="clear" w:color="auto" w:fill="FFFFFF"/>
              <w:spacing w:before="0" w:beforeAutospacing="0" w:after="0" w:afterAutospacing="0"/>
              <w:rPr>
                <w:rFonts w:ascii="Arial" w:hAnsi="Arial" w:cs="Arial"/>
              </w:rPr>
            </w:pPr>
          </w:p>
          <w:p w14:paraId="6DCCF016" w14:textId="77777777" w:rsidR="001075B9" w:rsidRPr="00DA57E6" w:rsidRDefault="001075B9" w:rsidP="006062A5">
            <w:pPr>
              <w:pStyle w:val="NormalWeb"/>
              <w:shd w:val="clear" w:color="auto" w:fill="FFFFFF"/>
              <w:spacing w:before="0" w:beforeAutospacing="0" w:after="0" w:afterAutospacing="0"/>
              <w:rPr>
                <w:rFonts w:ascii="Arial" w:hAnsi="Arial" w:cs="Arial"/>
                <w:color w:val="373A3C"/>
              </w:rPr>
            </w:pPr>
            <w:r w:rsidRPr="00DA57E6">
              <w:rPr>
                <w:rFonts w:ascii="Arial" w:hAnsi="Arial" w:cs="Arial"/>
              </w:rPr>
              <w:t xml:space="preserve">BRASIL. </w:t>
            </w:r>
            <w:proofErr w:type="spellStart"/>
            <w:proofErr w:type="gramStart"/>
            <w:r w:rsidRPr="00883959">
              <w:rPr>
                <w:rFonts w:ascii="Arial" w:hAnsi="Arial" w:cs="Arial"/>
                <w:b/>
              </w:rPr>
              <w:t>Politica</w:t>
            </w:r>
            <w:proofErr w:type="spellEnd"/>
            <w:proofErr w:type="gramEnd"/>
            <w:r w:rsidRPr="00883959">
              <w:rPr>
                <w:rFonts w:ascii="Arial" w:hAnsi="Arial" w:cs="Arial"/>
                <w:b/>
              </w:rPr>
              <w:t xml:space="preserve"> Nacional de Educação Especial Perspectiva da Educação Inclusiva.</w:t>
            </w:r>
            <w:r w:rsidRPr="00DA57E6">
              <w:rPr>
                <w:rFonts w:ascii="Arial" w:hAnsi="Arial" w:cs="Arial"/>
              </w:rPr>
              <w:t xml:space="preserve"> Disponível em </w:t>
            </w:r>
            <w:r>
              <w:rPr>
                <w:rFonts w:ascii="Arial" w:hAnsi="Arial" w:cs="Arial"/>
              </w:rPr>
              <w:t>&lt;</w:t>
            </w:r>
            <w:r w:rsidRPr="00883959">
              <w:rPr>
                <w:rFonts w:ascii="Arial" w:hAnsi="Arial" w:cs="Arial"/>
              </w:rPr>
              <w:t>http://portal.mec.gov.br/arquivos/pdf/politicaeducespecial.pdf</w:t>
            </w:r>
            <w:r>
              <w:rPr>
                <w:rFonts w:ascii="Arial" w:hAnsi="Arial" w:cs="Arial"/>
              </w:rPr>
              <w:t>&gt;</w:t>
            </w:r>
            <w:r w:rsidRPr="00DA57E6">
              <w:rPr>
                <w:rFonts w:ascii="Arial" w:hAnsi="Arial" w:cs="Arial"/>
              </w:rPr>
              <w:t xml:space="preserve">. Acesso em </w:t>
            </w:r>
            <w:r>
              <w:rPr>
                <w:rFonts w:ascii="Arial" w:hAnsi="Arial" w:cs="Arial"/>
              </w:rPr>
              <w:t>19 Mar 2019.</w:t>
            </w:r>
          </w:p>
          <w:p w14:paraId="6A238110" w14:textId="77777777" w:rsidR="001075B9" w:rsidRDefault="001075B9" w:rsidP="006062A5">
            <w:pPr>
              <w:pStyle w:val="NormalWeb"/>
              <w:shd w:val="clear" w:color="auto" w:fill="FFFFFF"/>
              <w:spacing w:before="0" w:beforeAutospacing="0" w:after="0" w:afterAutospacing="0"/>
              <w:rPr>
                <w:rFonts w:ascii="Arial" w:hAnsi="Arial" w:cs="Arial"/>
                <w:color w:val="373A3C"/>
              </w:rPr>
            </w:pPr>
          </w:p>
          <w:p w14:paraId="6F1B336D" w14:textId="77777777" w:rsidR="001075B9" w:rsidRPr="00D73BB3" w:rsidRDefault="001075B9" w:rsidP="006062A5">
            <w:pPr>
              <w:pStyle w:val="NormalWeb"/>
              <w:shd w:val="clear" w:color="auto" w:fill="FFFFFF"/>
              <w:spacing w:before="0" w:beforeAutospacing="0" w:after="0" w:afterAutospacing="0"/>
              <w:rPr>
                <w:rFonts w:ascii="Arial" w:hAnsi="Arial" w:cs="Arial"/>
              </w:rPr>
            </w:pPr>
            <w:r w:rsidRPr="006550BD">
              <w:rPr>
                <w:rFonts w:ascii="Arial" w:hAnsi="Arial" w:cs="Arial"/>
                <w:color w:val="373A3C"/>
              </w:rPr>
              <w:t>CASTRO, Eliane de. </w:t>
            </w:r>
            <w:r w:rsidRPr="006550BD">
              <w:rPr>
                <w:rStyle w:val="Forte"/>
                <w:rFonts w:ascii="Arial" w:hAnsi="Arial" w:cs="Arial"/>
                <w:color w:val="373A3C"/>
              </w:rPr>
              <w:t xml:space="preserve">Transtorno do Déficit de Atenção e </w:t>
            </w:r>
            <w:r w:rsidRPr="00D73BB3">
              <w:rPr>
                <w:rStyle w:val="Forte"/>
                <w:rFonts w:ascii="Arial" w:hAnsi="Arial" w:cs="Arial"/>
              </w:rPr>
              <w:t>Hiperatividade.</w:t>
            </w:r>
            <w:r w:rsidRPr="00D73BB3">
              <w:rPr>
                <w:rFonts w:ascii="Arial" w:hAnsi="Arial" w:cs="Arial"/>
              </w:rPr>
              <w:t> Disponível em &lt;https://monografias.brasilescola.uol.com.br/pedagogia/transtorno-deficit-atencao-hiperatividade.htm&amp;gt;&gt;. Acesso em 19 Mar 2019.</w:t>
            </w:r>
          </w:p>
          <w:p w14:paraId="0190DD07" w14:textId="77777777" w:rsidR="001075B9" w:rsidRPr="00D73BB3" w:rsidRDefault="001075B9" w:rsidP="006062A5">
            <w:pPr>
              <w:pStyle w:val="NormalWeb"/>
              <w:shd w:val="clear" w:color="auto" w:fill="FFFFFF"/>
              <w:spacing w:before="0" w:beforeAutospacing="0" w:after="0" w:afterAutospacing="0"/>
              <w:rPr>
                <w:rFonts w:ascii="Arial" w:hAnsi="Arial" w:cs="Arial"/>
              </w:rPr>
            </w:pPr>
          </w:p>
          <w:p w14:paraId="09EA8380" w14:textId="77777777" w:rsidR="001075B9" w:rsidRPr="00D73BB3" w:rsidRDefault="001075B9" w:rsidP="006062A5">
            <w:pPr>
              <w:pStyle w:val="NormalWeb"/>
              <w:shd w:val="clear" w:color="auto" w:fill="FFFFFF"/>
              <w:spacing w:before="0" w:beforeAutospacing="0" w:after="0" w:afterAutospacing="0"/>
              <w:rPr>
                <w:rFonts w:ascii="Arial" w:hAnsi="Arial" w:cs="Arial"/>
              </w:rPr>
            </w:pPr>
            <w:r w:rsidRPr="00D73BB3">
              <w:rPr>
                <w:rFonts w:ascii="Arial" w:hAnsi="Arial" w:cs="Arial"/>
              </w:rPr>
              <w:t xml:space="preserve">DECLARAÇÃO DA SALAMANCA. </w:t>
            </w:r>
            <w:r w:rsidRPr="00D73BB3">
              <w:rPr>
                <w:rFonts w:ascii="Arial" w:hAnsi="Arial" w:cs="Arial"/>
                <w:b/>
              </w:rPr>
              <w:t>Sobre Princípios, Políticas e Práticas na Área das Necessidades Educativas Especiais</w:t>
            </w:r>
            <w:r w:rsidRPr="00D73BB3">
              <w:rPr>
                <w:rFonts w:ascii="Arial" w:hAnsi="Arial" w:cs="Arial"/>
              </w:rPr>
              <w:t>. Disponível em &lt;http://portal.mec.gov.br/</w:t>
            </w:r>
            <w:proofErr w:type="spellStart"/>
            <w:r w:rsidRPr="00D73BB3">
              <w:rPr>
                <w:rFonts w:ascii="Arial" w:hAnsi="Arial" w:cs="Arial"/>
              </w:rPr>
              <w:t>seesp</w:t>
            </w:r>
            <w:proofErr w:type="spellEnd"/>
            <w:r w:rsidRPr="00D73BB3">
              <w:rPr>
                <w:rFonts w:ascii="Arial" w:hAnsi="Arial" w:cs="Arial"/>
              </w:rPr>
              <w:t>/arquivos/</w:t>
            </w:r>
            <w:proofErr w:type="spellStart"/>
            <w:r w:rsidRPr="00D73BB3">
              <w:rPr>
                <w:rFonts w:ascii="Arial" w:hAnsi="Arial" w:cs="Arial"/>
              </w:rPr>
              <w:t>pdf</w:t>
            </w:r>
            <w:proofErr w:type="spellEnd"/>
            <w:r w:rsidRPr="00D73BB3">
              <w:rPr>
                <w:rFonts w:ascii="Arial" w:hAnsi="Arial" w:cs="Arial"/>
              </w:rPr>
              <w:t>/salamanca.pdf&gt;. Acesso em 20 Mar 2019.</w:t>
            </w:r>
          </w:p>
          <w:p w14:paraId="552D05AA" w14:textId="77777777" w:rsidR="001075B9" w:rsidRDefault="001075B9" w:rsidP="006062A5">
            <w:pPr>
              <w:pStyle w:val="NormalWeb"/>
              <w:shd w:val="clear" w:color="auto" w:fill="FFFFFF"/>
              <w:spacing w:before="0" w:beforeAutospacing="0" w:after="0" w:afterAutospacing="0"/>
              <w:rPr>
                <w:rFonts w:ascii="Arial" w:hAnsi="Arial" w:cs="Arial"/>
                <w:color w:val="373A3C"/>
              </w:rPr>
            </w:pPr>
          </w:p>
          <w:p w14:paraId="3B3F3768" w14:textId="77777777" w:rsidR="001075B9" w:rsidRPr="00CE11CF" w:rsidRDefault="001075B9" w:rsidP="006062A5">
            <w:pPr>
              <w:pStyle w:val="NormalWeb"/>
              <w:shd w:val="clear" w:color="auto" w:fill="FFFFFF"/>
              <w:spacing w:before="0" w:beforeAutospacing="0" w:after="0" w:afterAutospacing="0"/>
              <w:rPr>
                <w:rFonts w:ascii="Arial" w:hAnsi="Arial" w:cs="Arial"/>
                <w:color w:val="373A3C"/>
              </w:rPr>
            </w:pPr>
            <w:r w:rsidRPr="00CE11CF">
              <w:rPr>
                <w:rFonts w:ascii="Arial" w:hAnsi="Arial" w:cs="Arial"/>
                <w:color w:val="000000"/>
                <w:shd w:val="clear" w:color="auto" w:fill="FFFFFF"/>
              </w:rPr>
              <w:t xml:space="preserve">Galvão, A. L., </w:t>
            </w:r>
            <w:proofErr w:type="spellStart"/>
            <w:r w:rsidRPr="00CE11CF">
              <w:rPr>
                <w:rFonts w:ascii="Arial" w:hAnsi="Arial" w:cs="Arial"/>
                <w:color w:val="000000"/>
                <w:shd w:val="clear" w:color="auto" w:fill="FFFFFF"/>
              </w:rPr>
              <w:t>Abuchaim</w:t>
            </w:r>
            <w:proofErr w:type="spellEnd"/>
            <w:r w:rsidRPr="00CE11CF">
              <w:rPr>
                <w:rFonts w:ascii="Arial" w:hAnsi="Arial" w:cs="Arial"/>
                <w:color w:val="000000"/>
                <w:shd w:val="clear" w:color="auto" w:fill="FFFFFF"/>
              </w:rPr>
              <w:t>, C. M. (2009, Maio).</w:t>
            </w:r>
            <w:r w:rsidRPr="00CE11CF">
              <w:rPr>
                <w:rStyle w:val="apple-converted-space"/>
                <w:rFonts w:ascii="Arial" w:hAnsi="Arial" w:cs="Arial"/>
                <w:color w:val="000000"/>
                <w:shd w:val="clear" w:color="auto" w:fill="FFFFFF"/>
              </w:rPr>
              <w:t> </w:t>
            </w:r>
            <w:r w:rsidRPr="00CE11CF">
              <w:rPr>
                <w:rFonts w:ascii="Arial" w:hAnsi="Arial" w:cs="Arial"/>
                <w:b/>
                <w:iCs/>
                <w:color w:val="000000"/>
                <w:shd w:val="clear" w:color="auto" w:fill="FFFFFF"/>
              </w:rPr>
              <w:t xml:space="preserve">Transtorno do Déficit de Atenção e </w:t>
            </w:r>
            <w:proofErr w:type="spellStart"/>
            <w:r w:rsidRPr="00CE11CF">
              <w:rPr>
                <w:rFonts w:ascii="Arial" w:hAnsi="Arial" w:cs="Arial"/>
                <w:b/>
                <w:iCs/>
                <w:color w:val="000000"/>
                <w:shd w:val="clear" w:color="auto" w:fill="FFFFFF"/>
              </w:rPr>
              <w:t>Hiperatividade</w:t>
            </w:r>
            <w:r w:rsidRPr="00CE11CF">
              <w:rPr>
                <w:rFonts w:ascii="Arial" w:hAnsi="Arial" w:cs="Arial"/>
                <w:b/>
                <w:color w:val="000000"/>
                <w:shd w:val="clear" w:color="auto" w:fill="FFFFFF"/>
              </w:rPr>
              <w:t>.</w:t>
            </w:r>
            <w:r>
              <w:rPr>
                <w:rFonts w:ascii="Arial" w:hAnsi="Arial" w:cs="Arial"/>
                <w:color w:val="000000"/>
                <w:shd w:val="clear" w:color="auto" w:fill="FFFFFF"/>
              </w:rPr>
              <w:t>Disponível</w:t>
            </w:r>
            <w:proofErr w:type="spellEnd"/>
            <w:r>
              <w:rPr>
                <w:rFonts w:ascii="Arial" w:hAnsi="Arial" w:cs="Arial"/>
                <w:color w:val="000000"/>
                <w:shd w:val="clear" w:color="auto" w:fill="FFFFFF"/>
              </w:rPr>
              <w:t xml:space="preserve"> em &lt;</w:t>
            </w:r>
            <w:r w:rsidRPr="00883959">
              <w:rPr>
                <w:rFonts w:ascii="Arial" w:hAnsi="Arial" w:cs="Arial"/>
                <w:shd w:val="clear" w:color="auto" w:fill="FFFFFF"/>
              </w:rPr>
              <w:t>http://www.abcdasaude.com.br/artigo.php?420</w:t>
            </w:r>
            <w:r>
              <w:rPr>
                <w:rFonts w:ascii="Arial" w:hAnsi="Arial" w:cs="Arial"/>
                <w:shd w:val="clear" w:color="auto" w:fill="FFFFFF"/>
              </w:rPr>
              <w:t>&gt;</w:t>
            </w:r>
            <w:r>
              <w:rPr>
                <w:rFonts w:ascii="Arial" w:hAnsi="Arial" w:cs="Arial"/>
              </w:rPr>
              <w:t>. Acesso em 21 Mar 2019.</w:t>
            </w:r>
          </w:p>
          <w:p w14:paraId="033D52CC" w14:textId="77777777" w:rsidR="001075B9" w:rsidRPr="00D73BB3" w:rsidRDefault="001075B9" w:rsidP="006062A5">
            <w:pPr>
              <w:pStyle w:val="NormalWeb"/>
              <w:shd w:val="clear" w:color="auto" w:fill="FFFFFF"/>
              <w:spacing w:before="0" w:beforeAutospacing="0" w:after="0" w:afterAutospacing="0"/>
              <w:rPr>
                <w:rFonts w:ascii="Arial" w:hAnsi="Arial" w:cs="Arial"/>
              </w:rPr>
            </w:pPr>
          </w:p>
          <w:p w14:paraId="1DEDFF3B" w14:textId="77777777" w:rsidR="001075B9" w:rsidRPr="00D73BB3" w:rsidRDefault="001075B9" w:rsidP="006062A5">
            <w:pPr>
              <w:pStyle w:val="NormalWeb"/>
              <w:shd w:val="clear" w:color="auto" w:fill="FFFFFF"/>
              <w:spacing w:before="0" w:beforeAutospacing="0" w:after="0" w:afterAutospacing="0"/>
              <w:rPr>
                <w:rFonts w:ascii="Arial" w:hAnsi="Arial" w:cs="Arial"/>
              </w:rPr>
            </w:pPr>
            <w:r w:rsidRPr="00D73BB3">
              <w:rPr>
                <w:rFonts w:ascii="Arial" w:hAnsi="Arial" w:cs="Arial"/>
              </w:rPr>
              <w:t xml:space="preserve">SCHNEIDER, Alessandra. </w:t>
            </w:r>
            <w:r w:rsidRPr="00D73BB3">
              <w:rPr>
                <w:rFonts w:ascii="Arial" w:hAnsi="Arial" w:cs="Arial"/>
                <w:b/>
              </w:rPr>
              <w:t>Hiperatividade e Déficit de Atenção (TDAH).</w:t>
            </w:r>
            <w:r w:rsidRPr="00D73BB3">
              <w:rPr>
                <w:rFonts w:ascii="Arial" w:hAnsi="Arial" w:cs="Arial"/>
              </w:rPr>
              <w:t xml:space="preserve"> 2013. Disponível em &lt;http://www.enciclopedia-crianca.com/sites/default/files/dossiers-complets/pt-pt/hiperatividade-e-deficit-de-atencao-tdah.pdf&gt;. Acesso em 22 Mar 2019. </w:t>
            </w:r>
          </w:p>
          <w:p w14:paraId="4E654476" w14:textId="77777777" w:rsidR="001075B9" w:rsidRDefault="001075B9" w:rsidP="006062A5">
            <w:pPr>
              <w:pStyle w:val="NormalWeb"/>
              <w:shd w:val="clear" w:color="auto" w:fill="FFFFFF"/>
              <w:spacing w:before="0" w:beforeAutospacing="0" w:after="0" w:afterAutospacing="0"/>
              <w:rPr>
                <w:rFonts w:ascii="Arial" w:hAnsi="Arial" w:cs="Arial"/>
                <w:color w:val="373A3C"/>
              </w:rPr>
            </w:pPr>
          </w:p>
          <w:p w14:paraId="1E004E64" w14:textId="209160BB" w:rsidR="001075B9" w:rsidRDefault="001075B9" w:rsidP="006062A5">
            <w:pPr>
              <w:pStyle w:val="NormalWeb"/>
              <w:shd w:val="clear" w:color="auto" w:fill="FFFFFF"/>
              <w:spacing w:before="0" w:beforeAutospacing="0" w:after="0" w:afterAutospacing="0"/>
              <w:rPr>
                <w:rFonts w:ascii="Arial" w:hAnsi="Arial" w:cs="Arial"/>
              </w:rPr>
            </w:pPr>
            <w:r w:rsidRPr="00DA57E6">
              <w:rPr>
                <w:rFonts w:ascii="Arial" w:hAnsi="Arial" w:cs="Arial"/>
              </w:rPr>
              <w:t xml:space="preserve">SILVA, Karla F. W. </w:t>
            </w:r>
            <w:r w:rsidRPr="00DA57E6">
              <w:rPr>
                <w:rFonts w:ascii="Arial" w:hAnsi="Arial" w:cs="Arial"/>
                <w:b/>
              </w:rPr>
              <w:t>Inclusão escolar de alunos com deficiência mental: possíveis causas do insucesso</w:t>
            </w:r>
            <w:r w:rsidRPr="00DA57E6">
              <w:rPr>
                <w:rFonts w:ascii="Arial" w:hAnsi="Arial" w:cs="Arial"/>
              </w:rPr>
              <w:t xml:space="preserve">. 2007. 184 f. Dissertação (Mestrado em Educação) – Faculdade de Educação, Universidade Federal do Rio Grande do Sul, Porto Alegre, 2007. Disponível em </w:t>
            </w:r>
            <w:r>
              <w:rPr>
                <w:rFonts w:ascii="Arial" w:hAnsi="Arial" w:cs="Arial"/>
              </w:rPr>
              <w:t>&lt;</w:t>
            </w:r>
            <w:r w:rsidRPr="00DA57E6">
              <w:rPr>
                <w:rFonts w:ascii="Arial" w:hAnsi="Arial" w:cs="Arial"/>
              </w:rPr>
              <w:t>http://www.lume.ufrgs.br/</w:t>
            </w:r>
            <w:proofErr w:type="spellStart"/>
            <w:r w:rsidRPr="00DA57E6">
              <w:rPr>
                <w:rFonts w:ascii="Arial" w:hAnsi="Arial" w:cs="Arial"/>
              </w:rPr>
              <w:t>handle</w:t>
            </w:r>
            <w:proofErr w:type="spellEnd"/>
            <w:r w:rsidRPr="00DA57E6">
              <w:rPr>
                <w:rFonts w:ascii="Arial" w:hAnsi="Arial" w:cs="Arial"/>
              </w:rPr>
              <w:t>/10183/17040</w:t>
            </w:r>
            <w:r>
              <w:rPr>
                <w:rFonts w:ascii="Arial" w:hAnsi="Arial" w:cs="Arial"/>
              </w:rPr>
              <w:t>&gt;</w:t>
            </w:r>
            <w:r w:rsidRPr="00DA57E6">
              <w:rPr>
                <w:rFonts w:ascii="Arial" w:hAnsi="Arial" w:cs="Arial"/>
              </w:rPr>
              <w:t xml:space="preserve">. Acesso em </w:t>
            </w:r>
            <w:r>
              <w:rPr>
                <w:rFonts w:ascii="Arial" w:hAnsi="Arial" w:cs="Arial"/>
              </w:rPr>
              <w:t>21Mar 2019</w:t>
            </w:r>
          </w:p>
          <w:p w14:paraId="0CCC1EE9" w14:textId="77777777" w:rsidR="001075B9" w:rsidRPr="00DA57E6" w:rsidRDefault="001075B9" w:rsidP="006062A5">
            <w:pPr>
              <w:pStyle w:val="NormalWeb"/>
              <w:shd w:val="clear" w:color="auto" w:fill="FFFFFF"/>
              <w:spacing w:before="0" w:beforeAutospacing="0" w:after="0" w:afterAutospacing="0"/>
              <w:rPr>
                <w:rFonts w:ascii="Arial" w:hAnsi="Arial" w:cs="Arial"/>
                <w:color w:val="373A3C"/>
              </w:rPr>
            </w:pPr>
          </w:p>
          <w:p w14:paraId="0DCA7630" w14:textId="77777777" w:rsidR="001075B9" w:rsidRDefault="001075B9" w:rsidP="006062A5">
            <w:pPr>
              <w:pStyle w:val="NormalWeb"/>
              <w:shd w:val="clear" w:color="auto" w:fill="FFFFFF"/>
              <w:spacing w:before="0" w:beforeAutospacing="0" w:after="0" w:afterAutospacing="0"/>
              <w:rPr>
                <w:rFonts w:ascii="Arial" w:hAnsi="Arial" w:cs="Arial"/>
                <w:color w:val="373A3C"/>
              </w:rPr>
            </w:pPr>
            <w:r>
              <w:rPr>
                <w:rFonts w:ascii="Arial" w:hAnsi="Arial" w:cs="Arial"/>
                <w:color w:val="373A3C"/>
              </w:rPr>
              <w:t xml:space="preserve">SILVA, Katia Beatriz Correa e &amp; CABRAL, Sergio Bourbon. </w:t>
            </w:r>
            <w:r w:rsidRPr="00883959">
              <w:rPr>
                <w:rFonts w:ascii="Arial" w:hAnsi="Arial" w:cs="Arial"/>
                <w:b/>
                <w:color w:val="373A3C"/>
              </w:rPr>
              <w:t>Transtorno do Déficit de Atenção com Hiperatividade</w:t>
            </w:r>
            <w:r>
              <w:rPr>
                <w:rFonts w:ascii="Arial" w:hAnsi="Arial" w:cs="Arial"/>
                <w:color w:val="373A3C"/>
              </w:rPr>
              <w:t>. Disponível em &lt;</w:t>
            </w:r>
            <w:r w:rsidRPr="00883959">
              <w:rPr>
                <w:rFonts w:ascii="Arial" w:hAnsi="Arial" w:cs="Arial"/>
                <w:color w:val="373A3C"/>
              </w:rPr>
              <w:t>https://tdah.org.br/wp-content/uploads/site/pdf/cartilha%20ABDA.final%2032pg%20otm.pdf</w:t>
            </w:r>
            <w:r>
              <w:rPr>
                <w:rFonts w:ascii="Arial" w:hAnsi="Arial" w:cs="Arial"/>
                <w:color w:val="373A3C"/>
              </w:rPr>
              <w:t>&gt;. Acesso em 20 Mar 2019.</w:t>
            </w:r>
          </w:p>
          <w:p w14:paraId="2B24C2FD" w14:textId="77777777" w:rsidR="001609B1" w:rsidRDefault="001609B1" w:rsidP="006062A5">
            <w:pPr>
              <w:pStyle w:val="NormalWeb"/>
              <w:shd w:val="clear" w:color="auto" w:fill="FFFFFF"/>
              <w:spacing w:before="0" w:beforeAutospacing="0" w:after="0" w:afterAutospacing="0"/>
              <w:rPr>
                <w:rFonts w:ascii="Arial" w:hAnsi="Arial" w:cs="Arial"/>
                <w:color w:val="373A3C"/>
              </w:rPr>
            </w:pPr>
          </w:p>
          <w:p w14:paraId="3C593C8D" w14:textId="77777777" w:rsidR="001609B1" w:rsidRDefault="001609B1" w:rsidP="006062A5">
            <w:pPr>
              <w:pStyle w:val="NormalWeb"/>
              <w:shd w:val="clear" w:color="auto" w:fill="FFFFFF"/>
              <w:spacing w:before="0" w:beforeAutospacing="0" w:after="0" w:afterAutospacing="0"/>
              <w:rPr>
                <w:rFonts w:ascii="Arial" w:hAnsi="Arial" w:cs="Arial"/>
                <w:color w:val="373A3C"/>
              </w:rPr>
            </w:pPr>
            <w:r>
              <w:rPr>
                <w:rFonts w:ascii="Arial" w:hAnsi="Arial" w:cs="Arial"/>
                <w:color w:val="373A3C"/>
              </w:rPr>
              <w:t xml:space="preserve">SILVA, Marianna da Gama e. </w:t>
            </w:r>
            <w:r w:rsidRPr="00D870E4">
              <w:rPr>
                <w:rFonts w:ascii="Arial" w:hAnsi="Arial" w:cs="Arial"/>
                <w:b/>
                <w:color w:val="373A3C"/>
              </w:rPr>
              <w:t>O TDAH e os professores da escola particular: Contribuições da Psicanálise.</w:t>
            </w:r>
            <w:r>
              <w:rPr>
                <w:rFonts w:ascii="Arial" w:hAnsi="Arial" w:cs="Arial"/>
                <w:color w:val="373A3C"/>
              </w:rPr>
              <w:t xml:space="preserve"> Disponível em &lt;</w:t>
            </w:r>
            <w:r w:rsidRPr="00D870E4">
              <w:rPr>
                <w:rFonts w:ascii="Arial" w:hAnsi="Arial" w:cs="Arial"/>
                <w:color w:val="373A3C"/>
              </w:rPr>
              <w:t>http://www.teses.usp.br/teses/disponiveis/47/47133/tde-06032015-155426/pt-br.php</w:t>
            </w:r>
            <w:r>
              <w:rPr>
                <w:rFonts w:ascii="Arial" w:hAnsi="Arial" w:cs="Arial"/>
                <w:color w:val="373A3C"/>
              </w:rPr>
              <w:t>&gt;. Acesso em 22 Mar 2019.</w:t>
            </w:r>
          </w:p>
          <w:p w14:paraId="4674C27E" w14:textId="77777777" w:rsidR="000C2745" w:rsidRDefault="000C2745" w:rsidP="006062A5">
            <w:pPr>
              <w:pStyle w:val="NormalWeb"/>
              <w:shd w:val="clear" w:color="auto" w:fill="FFFFFF"/>
              <w:spacing w:before="0" w:beforeAutospacing="0" w:after="0" w:afterAutospacing="0"/>
              <w:rPr>
                <w:rFonts w:ascii="Arial" w:hAnsi="Arial" w:cs="Arial"/>
                <w:color w:val="373A3C"/>
              </w:rPr>
            </w:pPr>
          </w:p>
          <w:p w14:paraId="6CA46D1A" w14:textId="77777777" w:rsidR="00D12CA3" w:rsidRPr="00B47D5A" w:rsidRDefault="00D12CA3" w:rsidP="00775E1A">
            <w:pPr>
              <w:pStyle w:val="NormalWeb"/>
              <w:shd w:val="clear" w:color="auto" w:fill="FFFFFF"/>
              <w:spacing w:before="0" w:beforeAutospacing="0" w:after="0" w:afterAutospacing="0"/>
              <w:rPr>
                <w:rFonts w:cs="Arial"/>
              </w:rPr>
            </w:pPr>
          </w:p>
        </w:tc>
      </w:tr>
      <w:tr w:rsidR="008402A6" w:rsidRPr="009C3B8E" w14:paraId="36894825" w14:textId="77777777" w:rsidTr="001F565D">
        <w:trPr>
          <w:trHeight w:val="1541"/>
        </w:trPr>
        <w:tc>
          <w:tcPr>
            <w:tcW w:w="8720" w:type="dxa"/>
            <w:shd w:val="clear" w:color="auto" w:fill="auto"/>
          </w:tcPr>
          <w:p w14:paraId="776EF153" w14:textId="77777777" w:rsidR="008402A6" w:rsidRDefault="008402A6" w:rsidP="001F565D">
            <w:pPr>
              <w:ind w:left="142" w:right="282" w:firstLine="284"/>
              <w:rPr>
                <w:rFonts w:cs="Arial"/>
                <w:b/>
                <w:u w:val="single"/>
              </w:rPr>
            </w:pPr>
          </w:p>
          <w:p w14:paraId="762CED78" w14:textId="0438A6E7" w:rsidR="008402A6" w:rsidRDefault="001075B9" w:rsidP="001075B9">
            <w:pPr>
              <w:tabs>
                <w:tab w:val="left" w:pos="810"/>
              </w:tabs>
              <w:ind w:right="282"/>
              <w:jc w:val="both"/>
              <w:rPr>
                <w:rFonts w:cs="Arial"/>
                <w:b/>
              </w:rPr>
            </w:pPr>
            <w:r>
              <w:rPr>
                <w:rFonts w:cs="Arial"/>
                <w:b/>
              </w:rPr>
              <w:t xml:space="preserve">9 – </w:t>
            </w:r>
            <w:r w:rsidR="008402A6" w:rsidRPr="001075B9">
              <w:rPr>
                <w:rFonts w:cs="Arial"/>
                <w:b/>
              </w:rPr>
              <w:t>ETAPAS DE REALIZAÇÃO COM SITUAÇÕES DE APRENDIZAGEM</w:t>
            </w:r>
          </w:p>
          <w:p w14:paraId="0C678B8B" w14:textId="77777777" w:rsidR="00775E1A" w:rsidRPr="001075B9" w:rsidRDefault="00775E1A" w:rsidP="001075B9">
            <w:pPr>
              <w:tabs>
                <w:tab w:val="left" w:pos="810"/>
              </w:tabs>
              <w:ind w:right="282"/>
              <w:jc w:val="both"/>
              <w:rPr>
                <w:rFonts w:cs="Arial"/>
                <w:b/>
              </w:rPr>
            </w:pPr>
          </w:p>
          <w:p w14:paraId="349EF939" w14:textId="4D795E08" w:rsidR="00457643" w:rsidRPr="00E93BAC" w:rsidRDefault="00457643" w:rsidP="001F565D">
            <w:pPr>
              <w:spacing w:line="360" w:lineRule="auto"/>
              <w:jc w:val="both"/>
              <w:rPr>
                <w:rFonts w:cs="Arial"/>
              </w:rPr>
            </w:pPr>
            <w:r w:rsidRPr="00922272">
              <w:rPr>
                <w:rFonts w:cs="Arial"/>
                <w:b/>
              </w:rPr>
              <w:t>01-</w:t>
            </w:r>
            <w:r w:rsidR="000C5F87">
              <w:rPr>
                <w:rFonts w:cs="Arial"/>
                <w:b/>
              </w:rPr>
              <w:t xml:space="preserve"> </w:t>
            </w:r>
            <w:r w:rsidRPr="00E93BAC">
              <w:rPr>
                <w:rFonts w:cs="Arial"/>
              </w:rPr>
              <w:t xml:space="preserve">Levar para a sala de aula alguns exemplares da revista em quadrinhos “Qual conto de fadas?” (Almanaque Temático Magali Fábulas – nº 13, publicado em janeiro de 2010 por Maurício de Sousa). Dividir a turma em duplas e entregar um quadrinho para cada um. </w:t>
            </w:r>
          </w:p>
          <w:p w14:paraId="51CBD773" w14:textId="77777777" w:rsidR="00457643" w:rsidRDefault="00457643" w:rsidP="001F565D">
            <w:pPr>
              <w:spacing w:line="360" w:lineRule="auto"/>
              <w:ind w:firstLine="709"/>
              <w:jc w:val="center"/>
              <w:rPr>
                <w:rFonts w:cs="Arial"/>
              </w:rPr>
            </w:pPr>
            <w:r w:rsidRPr="00E93BAC">
              <w:rPr>
                <w:rFonts w:cs="Arial"/>
                <w:noProof/>
              </w:rPr>
              <w:lastRenderedPageBreak/>
              <w:drawing>
                <wp:inline distT="0" distB="0" distL="0" distR="0" wp14:anchorId="2C6280F2" wp14:editId="59F989E5">
                  <wp:extent cx="2295525" cy="3259646"/>
                  <wp:effectExtent l="0" t="0" r="0" b="0"/>
                  <wp:docPr id="2" name="Imagem 2" descr="http://www.guiadosquadrinhos.com/edicao/ShowImage.aspx?id=83587&amp;path=panini/a/al01110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uiadosquadrinhos.com/edicao/ShowImage.aspx?id=83587&amp;path=panini/a/al01110001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5525" cy="3259646"/>
                          </a:xfrm>
                          <a:prstGeom prst="rect">
                            <a:avLst/>
                          </a:prstGeom>
                          <a:noFill/>
                          <a:ln>
                            <a:noFill/>
                          </a:ln>
                        </pic:spPr>
                      </pic:pic>
                    </a:graphicData>
                  </a:graphic>
                </wp:inline>
              </w:drawing>
            </w:r>
          </w:p>
          <w:p w14:paraId="14152528" w14:textId="77777777" w:rsidR="001609B1" w:rsidRPr="001609B1" w:rsidRDefault="001609B1" w:rsidP="001F565D">
            <w:pPr>
              <w:spacing w:line="360" w:lineRule="auto"/>
              <w:ind w:firstLine="709"/>
              <w:jc w:val="center"/>
              <w:rPr>
                <w:rFonts w:cs="Arial"/>
                <w:sz w:val="20"/>
                <w:szCs w:val="20"/>
              </w:rPr>
            </w:pPr>
            <w:proofErr w:type="spellStart"/>
            <w:r w:rsidRPr="001609B1">
              <w:rPr>
                <w:rFonts w:cs="Arial"/>
                <w:b/>
                <w:sz w:val="20"/>
                <w:szCs w:val="20"/>
              </w:rPr>
              <w:t>Fonte:</w:t>
            </w:r>
            <w:r w:rsidRPr="001609B1">
              <w:rPr>
                <w:rFonts w:cs="Arial"/>
                <w:sz w:val="20"/>
                <w:szCs w:val="20"/>
              </w:rPr>
              <w:t>https</w:t>
            </w:r>
            <w:proofErr w:type="spellEnd"/>
            <w:r w:rsidRPr="001609B1">
              <w:rPr>
                <w:rFonts w:cs="Arial"/>
                <w:sz w:val="20"/>
                <w:szCs w:val="20"/>
              </w:rPr>
              <w:t>://www.google.com/</w:t>
            </w:r>
          </w:p>
          <w:p w14:paraId="0A3F22DC" w14:textId="77777777" w:rsidR="00457643" w:rsidRPr="00E93BAC" w:rsidRDefault="00457643" w:rsidP="001F565D">
            <w:pPr>
              <w:spacing w:line="360" w:lineRule="auto"/>
              <w:ind w:firstLine="709"/>
              <w:jc w:val="both"/>
              <w:rPr>
                <w:rFonts w:cs="Arial"/>
              </w:rPr>
            </w:pPr>
            <w:r w:rsidRPr="00E93BAC">
              <w:rPr>
                <w:rFonts w:cs="Arial"/>
              </w:rPr>
              <w:t>Analisar os elementos linguísticos e visuais que compõem as histórias em quadrinhos, como os tipos de quadrinhos, a montagem, os tipos de personagens, as figura</w:t>
            </w:r>
            <w:r>
              <w:rPr>
                <w:rFonts w:cs="Arial"/>
              </w:rPr>
              <w:t>s</w:t>
            </w:r>
            <w:r w:rsidRPr="00E93BAC">
              <w:rPr>
                <w:rFonts w:cs="Arial"/>
              </w:rPr>
              <w:t>, as metáforas visuais, os tipos balões, os títulos,</w:t>
            </w:r>
          </w:p>
          <w:p w14:paraId="332915A8" w14:textId="7B60F9A2" w:rsidR="00457643" w:rsidRPr="00E93BAC" w:rsidRDefault="00457643" w:rsidP="001F565D">
            <w:pPr>
              <w:spacing w:line="360" w:lineRule="auto"/>
              <w:ind w:firstLine="709"/>
              <w:jc w:val="both"/>
              <w:rPr>
                <w:rFonts w:cs="Arial"/>
              </w:rPr>
            </w:pPr>
            <w:r>
              <w:rPr>
                <w:rFonts w:cs="Arial"/>
              </w:rPr>
              <w:t>Em seguida, entregar a</w:t>
            </w:r>
            <w:r w:rsidRPr="00E93BAC">
              <w:rPr>
                <w:rFonts w:cs="Arial"/>
              </w:rPr>
              <w:t>os alunos</w:t>
            </w:r>
            <w:r>
              <w:rPr>
                <w:rFonts w:cs="Arial"/>
              </w:rPr>
              <w:t xml:space="preserve"> uma</w:t>
            </w:r>
            <w:r w:rsidRPr="00E93BAC">
              <w:rPr>
                <w:rFonts w:cs="Arial"/>
              </w:rPr>
              <w:t xml:space="preserve"> cópia da história “Chapeuzinho Vermelho” </w:t>
            </w:r>
            <w:r>
              <w:rPr>
                <w:rFonts w:cs="Arial"/>
              </w:rPr>
              <w:t>que se encontra no</w:t>
            </w:r>
            <w:r w:rsidRPr="00E93BAC">
              <w:rPr>
                <w:rFonts w:cs="Arial"/>
              </w:rPr>
              <w:t xml:space="preserve"> Almanaque Temático Magali Fábulas</w:t>
            </w:r>
            <w:r>
              <w:rPr>
                <w:rFonts w:cs="Arial"/>
              </w:rPr>
              <w:t>, sem os textos. Pedir que eles completem</w:t>
            </w:r>
            <w:r w:rsidR="00775E1A">
              <w:rPr>
                <w:rFonts w:cs="Arial"/>
              </w:rPr>
              <w:t xml:space="preserve"> </w:t>
            </w:r>
            <w:r w:rsidRPr="00E93BAC">
              <w:rPr>
                <w:rFonts w:cs="Arial"/>
              </w:rPr>
              <w:t>os diálogos de acordo com as imagens.</w:t>
            </w:r>
          </w:p>
          <w:p w14:paraId="4A30AFAA" w14:textId="5255A726" w:rsidR="00457643" w:rsidRPr="00E93BAC" w:rsidRDefault="00457643" w:rsidP="001F565D">
            <w:pPr>
              <w:spacing w:line="360" w:lineRule="auto"/>
              <w:jc w:val="both"/>
              <w:rPr>
                <w:rFonts w:cs="Arial"/>
              </w:rPr>
            </w:pPr>
            <w:r w:rsidRPr="00922272">
              <w:rPr>
                <w:rFonts w:cs="Arial"/>
                <w:b/>
              </w:rPr>
              <w:t>02 -</w:t>
            </w:r>
            <w:r w:rsidR="00775E1A">
              <w:rPr>
                <w:rFonts w:cs="Arial"/>
                <w:b/>
              </w:rPr>
              <w:t xml:space="preserve"> </w:t>
            </w:r>
            <w:r>
              <w:rPr>
                <w:rFonts w:cs="Arial"/>
              </w:rPr>
              <w:t>As figuras</w:t>
            </w:r>
            <w:r w:rsidRPr="00E93BAC">
              <w:rPr>
                <w:rFonts w:cs="Arial"/>
              </w:rPr>
              <w:t xml:space="preserve"> abaixo faz</w:t>
            </w:r>
            <w:r>
              <w:rPr>
                <w:rFonts w:cs="Arial"/>
              </w:rPr>
              <w:t>em</w:t>
            </w:r>
            <w:r w:rsidRPr="00E93BAC">
              <w:rPr>
                <w:rFonts w:cs="Arial"/>
              </w:rPr>
              <w:t xml:space="preserve"> parte do contexto escolar. </w:t>
            </w:r>
            <w:r>
              <w:rPr>
                <w:rFonts w:cs="Arial"/>
              </w:rPr>
              <w:t xml:space="preserve">Solicitar que a observem </w:t>
            </w:r>
            <w:r w:rsidRPr="00E93BAC">
              <w:rPr>
                <w:rFonts w:cs="Arial"/>
              </w:rPr>
              <w:t>atentamente e tente</w:t>
            </w:r>
            <w:r>
              <w:rPr>
                <w:rFonts w:cs="Arial"/>
              </w:rPr>
              <w:t>m</w:t>
            </w:r>
            <w:r w:rsidRPr="00E93BAC">
              <w:rPr>
                <w:rFonts w:cs="Arial"/>
              </w:rPr>
              <w:t xml:space="preserve"> encontrar </w:t>
            </w:r>
            <w:r>
              <w:rPr>
                <w:rFonts w:cs="Arial"/>
              </w:rPr>
              <w:t>7 erros (diferenças) entre elas, assinalando o que encontrarem</w:t>
            </w:r>
            <w:r w:rsidRPr="00E93BAC">
              <w:rPr>
                <w:rFonts w:cs="Arial"/>
              </w:rPr>
              <w:t>.</w:t>
            </w:r>
          </w:p>
          <w:p w14:paraId="48CFDA3C" w14:textId="77777777" w:rsidR="00457643" w:rsidRPr="00E93BAC" w:rsidRDefault="00457643" w:rsidP="00B7258C">
            <w:pPr>
              <w:tabs>
                <w:tab w:val="center" w:pos="1113"/>
              </w:tabs>
              <w:spacing w:line="360" w:lineRule="auto"/>
              <w:rPr>
                <w:rFonts w:cs="Arial"/>
              </w:rPr>
            </w:pPr>
            <w:r w:rsidRPr="00E93BAC">
              <w:rPr>
                <w:rFonts w:cs="Arial"/>
                <w:noProof/>
              </w:rPr>
              <w:lastRenderedPageBreak/>
              <w:drawing>
                <wp:anchor distT="0" distB="0" distL="114300" distR="114300" simplePos="0" relativeHeight="251663360" behindDoc="0" locked="0" layoutInCell="1" allowOverlap="1" wp14:anchorId="552C090E" wp14:editId="15644963">
                  <wp:simplePos x="0" y="0"/>
                  <wp:positionH relativeFrom="column">
                    <wp:posOffset>1527810</wp:posOffset>
                  </wp:positionH>
                  <wp:positionV relativeFrom="paragraph">
                    <wp:posOffset>28575</wp:posOffset>
                  </wp:positionV>
                  <wp:extent cx="3333750" cy="4333875"/>
                  <wp:effectExtent l="0" t="0" r="0" b="9525"/>
                  <wp:wrapSquare wrapText="bothSides"/>
                  <wp:docPr id="3" name="Imagem 3" descr="Cebolinha 7 err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urso_midia_1" descr="Cebolinha 7 erro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3750" cy="4333875"/>
                          </a:xfrm>
                          <a:prstGeom prst="rect">
                            <a:avLst/>
                          </a:prstGeom>
                          <a:noFill/>
                          <a:ln>
                            <a:noFill/>
                          </a:ln>
                        </pic:spPr>
                      </pic:pic>
                    </a:graphicData>
                  </a:graphic>
                </wp:anchor>
              </w:drawing>
            </w:r>
            <w:r w:rsidR="00B7258C">
              <w:rPr>
                <w:rFonts w:cs="Arial"/>
              </w:rPr>
              <w:tab/>
            </w:r>
            <w:r>
              <w:rPr>
                <w:rFonts w:cs="Arial"/>
              </w:rPr>
              <w:br w:type="textWrapping" w:clear="all"/>
            </w:r>
          </w:p>
          <w:p w14:paraId="68F40297" w14:textId="6B211A61" w:rsidR="00457643" w:rsidRPr="000732DD" w:rsidRDefault="00457643" w:rsidP="001F565D">
            <w:pPr>
              <w:spacing w:line="360" w:lineRule="auto"/>
              <w:jc w:val="both"/>
              <w:rPr>
                <w:rFonts w:cs="Arial"/>
                <w:sz w:val="20"/>
                <w:szCs w:val="20"/>
              </w:rPr>
            </w:pPr>
            <w:r w:rsidRPr="00457643">
              <w:rPr>
                <w:rFonts w:cs="Arial"/>
                <w:b/>
                <w:sz w:val="20"/>
                <w:szCs w:val="20"/>
              </w:rPr>
              <w:t>Fonte:</w:t>
            </w:r>
            <w:r w:rsidRPr="000732DD">
              <w:rPr>
                <w:rFonts w:cs="Arial"/>
                <w:sz w:val="20"/>
                <w:szCs w:val="20"/>
              </w:rPr>
              <w:t>http://www.pintarcolorir.com.br/jogos-desenhos-para-colorir/jogos-para-colorir-cebolinha-7-erros/#main</w:t>
            </w:r>
          </w:p>
          <w:p w14:paraId="7414500A" w14:textId="77777777" w:rsidR="00457643" w:rsidRPr="00E93BAC" w:rsidRDefault="00457643" w:rsidP="001F565D">
            <w:pPr>
              <w:spacing w:line="360" w:lineRule="auto"/>
              <w:ind w:firstLine="709"/>
              <w:rPr>
                <w:rFonts w:cs="Arial"/>
              </w:rPr>
            </w:pPr>
          </w:p>
          <w:p w14:paraId="4A4F9322" w14:textId="77777777" w:rsidR="00457643" w:rsidRPr="00E93BAC" w:rsidRDefault="00457643" w:rsidP="001F565D">
            <w:pPr>
              <w:spacing w:line="360" w:lineRule="auto"/>
              <w:rPr>
                <w:rFonts w:cs="Arial"/>
                <w:b/>
              </w:rPr>
            </w:pPr>
            <w:r>
              <w:rPr>
                <w:rFonts w:cs="Arial"/>
                <w:b/>
              </w:rPr>
              <w:t xml:space="preserve">3 - </w:t>
            </w:r>
            <w:r w:rsidRPr="00E93BAC">
              <w:rPr>
                <w:rFonts w:cs="Arial"/>
                <w:b/>
              </w:rPr>
              <w:t>Construindo um Jogo da Memória</w:t>
            </w:r>
          </w:p>
          <w:p w14:paraId="69CC50CC" w14:textId="77777777" w:rsidR="00457643" w:rsidRPr="00E93BAC" w:rsidRDefault="00457643" w:rsidP="001F565D">
            <w:pPr>
              <w:spacing w:line="360" w:lineRule="auto"/>
              <w:ind w:firstLine="709"/>
              <w:jc w:val="both"/>
              <w:rPr>
                <w:rFonts w:cs="Arial"/>
              </w:rPr>
            </w:pPr>
            <w:r w:rsidRPr="00E93BAC">
              <w:rPr>
                <w:rFonts w:cs="Arial"/>
              </w:rPr>
              <w:t>O jogo da memória é um jogo que possui pares de cartas iguais, tendo uma figura em um dos lados. As cartas são espalhadas com as figuras para baixo. O</w:t>
            </w:r>
            <w:r>
              <w:rPr>
                <w:rFonts w:cs="Arial"/>
              </w:rPr>
              <w:t xml:space="preserve"> aluno deve pegar</w:t>
            </w:r>
            <w:r w:rsidRPr="00E93BAC">
              <w:rPr>
                <w:rFonts w:cs="Arial"/>
              </w:rPr>
              <w:t xml:space="preserve"> uma carta e tenta</w:t>
            </w:r>
            <w:r>
              <w:rPr>
                <w:rFonts w:cs="Arial"/>
              </w:rPr>
              <w:t>r</w:t>
            </w:r>
            <w:r w:rsidRPr="00E93BAC">
              <w:rPr>
                <w:rFonts w:cs="Arial"/>
              </w:rPr>
              <w:t xml:space="preserve"> achar a outra igual. Se encontrar, guarda</w:t>
            </w:r>
            <w:r>
              <w:rPr>
                <w:rFonts w:cs="Arial"/>
              </w:rPr>
              <w:t>r</w:t>
            </w:r>
            <w:r w:rsidRPr="00E93BAC">
              <w:rPr>
                <w:rFonts w:cs="Arial"/>
              </w:rPr>
              <w:t xml:space="preserve"> o par de cartas consigo e joga</w:t>
            </w:r>
            <w:r>
              <w:rPr>
                <w:rFonts w:cs="Arial"/>
              </w:rPr>
              <w:t>r</w:t>
            </w:r>
            <w:r w:rsidRPr="00E93BAC">
              <w:rPr>
                <w:rFonts w:cs="Arial"/>
              </w:rPr>
              <w:t xml:space="preserve"> novamente. Se não for igual, deve devolver as cartas para a mesa, passando sua vez para outro</w:t>
            </w:r>
            <w:r>
              <w:rPr>
                <w:rFonts w:cs="Arial"/>
              </w:rPr>
              <w:t xml:space="preserve"> aluno</w:t>
            </w:r>
            <w:r w:rsidRPr="00E93BAC">
              <w:rPr>
                <w:rFonts w:cs="Arial"/>
              </w:rPr>
              <w:t>. Ganha aquele que encontrar mais pares.</w:t>
            </w:r>
          </w:p>
          <w:p w14:paraId="5E448CF5" w14:textId="77777777" w:rsidR="00457643" w:rsidRDefault="00457643" w:rsidP="001F565D">
            <w:pPr>
              <w:spacing w:line="360" w:lineRule="auto"/>
              <w:ind w:firstLine="709"/>
              <w:jc w:val="both"/>
              <w:rPr>
                <w:rFonts w:cs="Arial"/>
              </w:rPr>
            </w:pPr>
            <w:r w:rsidRPr="00E93BAC">
              <w:rPr>
                <w:rFonts w:cs="Arial"/>
              </w:rPr>
              <w:t>Para tornar essa atividade interessante, convida</w:t>
            </w:r>
            <w:r>
              <w:rPr>
                <w:rFonts w:cs="Arial"/>
              </w:rPr>
              <w:t>r</w:t>
            </w:r>
            <w:r w:rsidRPr="00E93BAC">
              <w:rPr>
                <w:rFonts w:cs="Arial"/>
              </w:rPr>
              <w:t xml:space="preserve"> cada aluno a construir um par de cartas, utilizando figuras que estão estudando nas diversas disciplinas do currículo.</w:t>
            </w:r>
          </w:p>
          <w:p w14:paraId="06E06D99" w14:textId="77777777" w:rsidR="00457643" w:rsidRDefault="00457643" w:rsidP="001F565D">
            <w:pPr>
              <w:spacing w:line="360" w:lineRule="auto"/>
              <w:ind w:firstLine="709"/>
              <w:jc w:val="both"/>
              <w:rPr>
                <w:rFonts w:cs="Arial"/>
              </w:rPr>
            </w:pPr>
          </w:p>
          <w:p w14:paraId="6AD92AD8" w14:textId="77777777" w:rsidR="00457643" w:rsidRDefault="00457643" w:rsidP="001F565D">
            <w:pPr>
              <w:spacing w:line="360" w:lineRule="auto"/>
              <w:ind w:firstLine="709"/>
              <w:jc w:val="both"/>
              <w:rPr>
                <w:rFonts w:cs="Arial"/>
              </w:rPr>
            </w:pPr>
          </w:p>
          <w:p w14:paraId="284D9D60" w14:textId="77777777" w:rsidR="00457643" w:rsidRDefault="00457643" w:rsidP="001F565D">
            <w:pPr>
              <w:spacing w:line="360" w:lineRule="auto"/>
              <w:rPr>
                <w:rFonts w:cs="Arial"/>
              </w:rPr>
            </w:pPr>
          </w:p>
          <w:p w14:paraId="449B3DEC" w14:textId="77777777" w:rsidR="00457643" w:rsidRPr="00227DAB" w:rsidRDefault="00227DAB" w:rsidP="00227DAB">
            <w:pPr>
              <w:spacing w:line="360" w:lineRule="auto"/>
              <w:rPr>
                <w:rFonts w:cs="Arial"/>
              </w:rPr>
            </w:pPr>
            <w:r w:rsidRPr="00E93BAC">
              <w:rPr>
                <w:rFonts w:cs="Arial"/>
                <w:noProof/>
              </w:rPr>
              <w:lastRenderedPageBreak/>
              <w:drawing>
                <wp:anchor distT="0" distB="0" distL="114300" distR="114300" simplePos="0" relativeHeight="251664384" behindDoc="0" locked="0" layoutInCell="1" allowOverlap="1" wp14:anchorId="436012A3" wp14:editId="57B7CF7B">
                  <wp:simplePos x="0" y="0"/>
                  <wp:positionH relativeFrom="column">
                    <wp:posOffset>1099185</wp:posOffset>
                  </wp:positionH>
                  <wp:positionV relativeFrom="paragraph">
                    <wp:posOffset>244475</wp:posOffset>
                  </wp:positionV>
                  <wp:extent cx="2495550" cy="1828800"/>
                  <wp:effectExtent l="0" t="0" r="0" b="0"/>
                  <wp:wrapSquare wrapText="bothSides"/>
                  <wp:docPr id="4" name="Imagem 4" descr="Resultado de imagem para jogo da mem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m para jogo da memori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95550" cy="1828800"/>
                          </a:xfrm>
                          <a:prstGeom prst="rect">
                            <a:avLst/>
                          </a:prstGeom>
                          <a:noFill/>
                          <a:ln>
                            <a:noFill/>
                          </a:ln>
                        </pic:spPr>
                      </pic:pic>
                    </a:graphicData>
                  </a:graphic>
                </wp:anchor>
              </w:drawing>
            </w:r>
            <w:r w:rsidR="00457643" w:rsidRPr="00E93BAC">
              <w:rPr>
                <w:rFonts w:cs="Arial"/>
              </w:rPr>
              <w:br w:type="textWrapping" w:clear="all"/>
            </w:r>
            <w:proofErr w:type="spellStart"/>
            <w:r w:rsidR="00457643" w:rsidRPr="000E09E6">
              <w:rPr>
                <w:rFonts w:cs="Arial"/>
                <w:b/>
                <w:sz w:val="20"/>
                <w:szCs w:val="20"/>
              </w:rPr>
              <w:t>Fonte:</w:t>
            </w:r>
            <w:r w:rsidR="00457643" w:rsidRPr="000E09E6">
              <w:rPr>
                <w:rFonts w:cs="Arial"/>
                <w:sz w:val="20"/>
                <w:szCs w:val="20"/>
              </w:rPr>
              <w:t>https</w:t>
            </w:r>
            <w:proofErr w:type="spellEnd"/>
            <w:r w:rsidR="00457643" w:rsidRPr="000E09E6">
              <w:rPr>
                <w:rFonts w:cs="Arial"/>
                <w:sz w:val="20"/>
                <w:szCs w:val="20"/>
              </w:rPr>
              <w:t>://www.goo</w:t>
            </w:r>
            <w:r w:rsidR="00457643">
              <w:rPr>
                <w:rFonts w:cs="Arial"/>
                <w:sz w:val="20"/>
                <w:szCs w:val="20"/>
              </w:rPr>
              <w:t>gle.com.br</w:t>
            </w:r>
          </w:p>
          <w:p w14:paraId="12A35C9B" w14:textId="77777777" w:rsidR="00457643" w:rsidRPr="000732DD" w:rsidRDefault="00457643" w:rsidP="001F565D">
            <w:pPr>
              <w:spacing w:line="360" w:lineRule="auto"/>
              <w:jc w:val="both"/>
              <w:rPr>
                <w:rFonts w:cs="Arial"/>
                <w:sz w:val="20"/>
                <w:szCs w:val="20"/>
              </w:rPr>
            </w:pPr>
          </w:p>
          <w:p w14:paraId="20245FEE" w14:textId="77777777" w:rsidR="00457643" w:rsidRDefault="00457643" w:rsidP="001F565D">
            <w:pPr>
              <w:spacing w:line="360" w:lineRule="auto"/>
              <w:jc w:val="both"/>
              <w:rPr>
                <w:rFonts w:cs="Arial"/>
              </w:rPr>
            </w:pPr>
            <w:r w:rsidRPr="00922272">
              <w:rPr>
                <w:rFonts w:cs="Arial"/>
                <w:b/>
              </w:rPr>
              <w:t>4-</w:t>
            </w:r>
            <w:r w:rsidRPr="00592B68">
              <w:rPr>
                <w:rFonts w:cs="Arial"/>
              </w:rPr>
              <w:t xml:space="preserve"> Fazer uma explanação sobre Expressão Numérica. Em seguida, entregar para cada aluno um pedaço de papel com uma expressão que deverá ser resolvida mentalmente. Durante a montagem do cálculo, o aluno irá transitar pela sala de aula, num caminho traçado pelo professor, com diversos obstáculos e objetos que chamem a atenção visando trabalhar a concentração.  Finalizar realizando no quadro branco os cálculos de cada expressão. Exemplos de expressões:</w:t>
            </w:r>
          </w:p>
          <w:p w14:paraId="2E80FB17" w14:textId="77777777" w:rsidR="00227DAB" w:rsidRPr="00592B68" w:rsidRDefault="00227DAB" w:rsidP="001F565D">
            <w:pPr>
              <w:spacing w:line="360" w:lineRule="auto"/>
              <w:jc w:val="both"/>
              <w:rPr>
                <w:rFonts w:cs="Arial"/>
              </w:rPr>
            </w:pPr>
          </w:p>
          <w:p w14:paraId="252D5BBA" w14:textId="77777777" w:rsidR="00457643" w:rsidRPr="0043702A" w:rsidRDefault="00227DAB" w:rsidP="00227DAB">
            <w:pPr>
              <w:jc w:val="center"/>
              <w:rPr>
                <w:b/>
              </w:rPr>
            </w:pPr>
            <w:r>
              <w:rPr>
                <w:b/>
                <w:noProof/>
              </w:rPr>
              <w:drawing>
                <wp:inline distT="0" distB="0" distL="0" distR="0" wp14:anchorId="419F7A79" wp14:editId="1E2A572A">
                  <wp:extent cx="2651289" cy="1905000"/>
                  <wp:effectExtent l="0" t="0" r="0" b="0"/>
                  <wp:docPr id="13" name="Imagem 13" descr="C:\Documents and Settings\usuario\Meus documentos\Downloads\Minhas imagens\EXPRESSO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uario\Meus documentos\Downloads\Minhas imagens\EXPRESSOES.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51289" cy="1905000"/>
                          </a:xfrm>
                          <a:prstGeom prst="rect">
                            <a:avLst/>
                          </a:prstGeom>
                          <a:noFill/>
                          <a:ln>
                            <a:noFill/>
                          </a:ln>
                        </pic:spPr>
                      </pic:pic>
                    </a:graphicData>
                  </a:graphic>
                </wp:inline>
              </w:drawing>
            </w:r>
          </w:p>
          <w:p w14:paraId="5824B527" w14:textId="77777777" w:rsidR="00457643" w:rsidRDefault="00457643" w:rsidP="001F565D">
            <w:pPr>
              <w:pStyle w:val="Corpodetexto"/>
              <w:spacing w:line="360" w:lineRule="auto"/>
              <w:jc w:val="both"/>
              <w:rPr>
                <w:rFonts w:ascii="Arial" w:hAnsi="Arial" w:cs="Arial"/>
                <w:b/>
              </w:rPr>
            </w:pPr>
          </w:p>
          <w:p w14:paraId="1346770E" w14:textId="77777777" w:rsidR="00457643" w:rsidRPr="0043702A" w:rsidRDefault="00457643" w:rsidP="001F565D">
            <w:pPr>
              <w:pStyle w:val="Corpodetexto"/>
              <w:spacing w:line="360" w:lineRule="auto"/>
              <w:jc w:val="both"/>
              <w:rPr>
                <w:rFonts w:ascii="Arial" w:hAnsi="Arial" w:cs="Arial"/>
                <w:b/>
              </w:rPr>
            </w:pPr>
            <w:r>
              <w:rPr>
                <w:rFonts w:ascii="Arial" w:hAnsi="Arial" w:cs="Arial"/>
                <w:b/>
              </w:rPr>
              <w:t>5</w:t>
            </w:r>
            <w:r w:rsidRPr="0043702A">
              <w:rPr>
                <w:rFonts w:ascii="Arial" w:hAnsi="Arial" w:cs="Arial"/>
                <w:b/>
              </w:rPr>
              <w:t>- Bingo das Expressões</w:t>
            </w:r>
          </w:p>
          <w:p w14:paraId="11521E6B" w14:textId="77777777" w:rsidR="00457643" w:rsidRPr="0043702A" w:rsidRDefault="00457643" w:rsidP="00D73BB3">
            <w:pPr>
              <w:pStyle w:val="Corpodetexto"/>
              <w:spacing w:line="360" w:lineRule="auto"/>
              <w:ind w:firstLine="709"/>
              <w:jc w:val="both"/>
              <w:rPr>
                <w:rFonts w:ascii="Arial" w:hAnsi="Arial" w:cs="Arial"/>
              </w:rPr>
            </w:pPr>
            <w:r w:rsidRPr="0043702A">
              <w:rPr>
                <w:rFonts w:ascii="Arial" w:hAnsi="Arial" w:cs="Arial"/>
              </w:rPr>
              <w:t>Entregar ao aluno duas cartelas, sendo uma com expressões numéricas e outra com espaços para que seja</w:t>
            </w:r>
            <w:r>
              <w:rPr>
                <w:rFonts w:ascii="Arial" w:hAnsi="Arial" w:cs="Arial"/>
              </w:rPr>
              <w:t>m</w:t>
            </w:r>
            <w:r w:rsidRPr="0043702A">
              <w:rPr>
                <w:rFonts w:ascii="Arial" w:hAnsi="Arial" w:cs="Arial"/>
              </w:rPr>
              <w:t xml:space="preserve"> colocado</w:t>
            </w:r>
            <w:r>
              <w:rPr>
                <w:rFonts w:ascii="Arial" w:hAnsi="Arial" w:cs="Arial"/>
              </w:rPr>
              <w:t>s</w:t>
            </w:r>
            <w:r w:rsidRPr="0043702A">
              <w:rPr>
                <w:rFonts w:ascii="Arial" w:hAnsi="Arial" w:cs="Arial"/>
              </w:rPr>
              <w:t xml:space="preserve"> os resultados das expressões. Após a conclusão dos cálculos, o professor começa a gritar o bingo. Os aluno</w:t>
            </w:r>
            <w:r>
              <w:rPr>
                <w:rFonts w:ascii="Arial" w:hAnsi="Arial" w:cs="Arial"/>
              </w:rPr>
              <w:t xml:space="preserve">s devem marcar em suas cartelas </w:t>
            </w:r>
            <w:r w:rsidRPr="0043702A">
              <w:rPr>
                <w:rFonts w:ascii="Arial" w:hAnsi="Arial" w:cs="Arial"/>
              </w:rPr>
              <w:t xml:space="preserve">com grãos de feijão, os números que possuem. Vence o jogo quem marcar </w:t>
            </w:r>
            <w:r w:rsidR="00F217FC">
              <w:rPr>
                <w:rFonts w:ascii="Arial" w:hAnsi="Arial" w:cs="Arial"/>
              </w:rPr>
              <w:t xml:space="preserve">toda </w:t>
            </w:r>
            <w:r w:rsidRPr="0043702A">
              <w:rPr>
                <w:rFonts w:ascii="Arial" w:hAnsi="Arial" w:cs="Arial"/>
              </w:rPr>
              <w:t>a cartela.</w:t>
            </w:r>
          </w:p>
          <w:p w14:paraId="1665A98B" w14:textId="77777777" w:rsidR="00457643" w:rsidRPr="0043702A" w:rsidRDefault="00457643" w:rsidP="001F565D">
            <w:pPr>
              <w:pStyle w:val="Corpodetexto"/>
              <w:tabs>
                <w:tab w:val="left" w:pos="2550"/>
              </w:tabs>
              <w:spacing w:line="360" w:lineRule="auto"/>
              <w:jc w:val="both"/>
              <w:rPr>
                <w:rFonts w:ascii="Arial" w:hAnsi="Arial" w:cs="Arial"/>
              </w:rPr>
            </w:pPr>
            <w:r w:rsidRPr="0043702A">
              <w:rPr>
                <w:rFonts w:ascii="Arial" w:hAnsi="Arial" w:cs="Arial"/>
              </w:rPr>
              <w:tab/>
            </w:r>
          </w:p>
          <w:p w14:paraId="5525F596" w14:textId="77777777" w:rsidR="00457643" w:rsidRPr="0043702A" w:rsidRDefault="00457643" w:rsidP="001F565D">
            <w:pPr>
              <w:pStyle w:val="Ttulo2"/>
              <w:spacing w:before="0" w:line="360" w:lineRule="auto"/>
              <w:ind w:left="0"/>
              <w:rPr>
                <w:rFonts w:ascii="Arial" w:hAnsi="Arial" w:cs="Arial"/>
                <w:sz w:val="24"/>
                <w:szCs w:val="24"/>
              </w:rPr>
            </w:pPr>
            <w:r>
              <w:rPr>
                <w:rFonts w:ascii="Arial" w:hAnsi="Arial" w:cs="Arial"/>
                <w:sz w:val="24"/>
                <w:szCs w:val="24"/>
              </w:rPr>
              <w:t xml:space="preserve">6- </w:t>
            </w:r>
            <w:r w:rsidRPr="0043702A">
              <w:rPr>
                <w:rFonts w:ascii="Arial" w:hAnsi="Arial" w:cs="Arial"/>
                <w:sz w:val="24"/>
                <w:szCs w:val="24"/>
              </w:rPr>
              <w:t>Quatro cores</w:t>
            </w:r>
          </w:p>
          <w:p w14:paraId="2C4B6F42" w14:textId="77777777" w:rsidR="00457643" w:rsidRDefault="00457643" w:rsidP="00D73BB3">
            <w:pPr>
              <w:spacing w:line="360" w:lineRule="auto"/>
              <w:ind w:firstLine="709"/>
              <w:jc w:val="both"/>
              <w:rPr>
                <w:rFonts w:cs="Arial"/>
              </w:rPr>
            </w:pPr>
            <w:r>
              <w:rPr>
                <w:rFonts w:cs="Arial"/>
              </w:rPr>
              <w:lastRenderedPageBreak/>
              <w:t>Agrupar a turma em duplas. Solicitar que cada dupla pinte a figura abaixo, sendo que as partes uma do lado da outra não podem ficar com a mesma cor. O objetivo é trabalhar a análise, o planejamento.</w:t>
            </w:r>
          </w:p>
          <w:p w14:paraId="64F802CD" w14:textId="77777777" w:rsidR="00457643" w:rsidRPr="0043702A" w:rsidRDefault="00457643" w:rsidP="001F565D">
            <w:pPr>
              <w:spacing w:line="360" w:lineRule="auto"/>
              <w:jc w:val="center"/>
              <w:rPr>
                <w:rFonts w:cs="Arial"/>
              </w:rPr>
            </w:pPr>
            <w:r>
              <w:rPr>
                <w:rFonts w:cs="Arial"/>
                <w:noProof/>
              </w:rPr>
              <w:drawing>
                <wp:inline distT="0" distB="0" distL="0" distR="0" wp14:anchorId="595EAC9D" wp14:editId="2010F262">
                  <wp:extent cx="2143125" cy="2664425"/>
                  <wp:effectExtent l="635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6200000">
                            <a:off x="0" y="0"/>
                            <a:ext cx="2143777" cy="2665236"/>
                          </a:xfrm>
                          <a:prstGeom prst="rect">
                            <a:avLst/>
                          </a:prstGeom>
                          <a:noFill/>
                          <a:ln>
                            <a:noFill/>
                          </a:ln>
                        </pic:spPr>
                      </pic:pic>
                    </a:graphicData>
                  </a:graphic>
                </wp:inline>
              </w:drawing>
            </w:r>
          </w:p>
          <w:p w14:paraId="19906BC9" w14:textId="77777777" w:rsidR="00457643" w:rsidRDefault="00457643" w:rsidP="001F565D">
            <w:pPr>
              <w:pStyle w:val="Ttulo2"/>
              <w:spacing w:before="0" w:line="360" w:lineRule="auto"/>
              <w:ind w:left="0"/>
              <w:rPr>
                <w:rFonts w:ascii="Arial" w:hAnsi="Arial" w:cs="Arial"/>
                <w:sz w:val="24"/>
                <w:szCs w:val="24"/>
              </w:rPr>
            </w:pPr>
          </w:p>
          <w:p w14:paraId="5483B46B" w14:textId="77777777" w:rsidR="00457643" w:rsidRPr="00CE17A5" w:rsidRDefault="00457643" w:rsidP="001F565D">
            <w:pPr>
              <w:pStyle w:val="Ttulo2"/>
              <w:spacing w:before="0" w:line="360" w:lineRule="auto"/>
              <w:ind w:left="0"/>
              <w:rPr>
                <w:rFonts w:ascii="Arial" w:hAnsi="Arial" w:cs="Arial"/>
                <w:b w:val="0"/>
                <w:sz w:val="24"/>
                <w:szCs w:val="24"/>
              </w:rPr>
            </w:pPr>
            <w:r>
              <w:rPr>
                <w:rFonts w:ascii="Arial" w:hAnsi="Arial" w:cs="Arial"/>
                <w:sz w:val="24"/>
                <w:szCs w:val="24"/>
              </w:rPr>
              <w:t>7</w:t>
            </w:r>
            <w:r w:rsidRPr="00CE17A5">
              <w:rPr>
                <w:rFonts w:ascii="Arial" w:hAnsi="Arial" w:cs="Arial"/>
                <w:sz w:val="24"/>
                <w:szCs w:val="24"/>
              </w:rPr>
              <w:t>- Interpretando mapas</w:t>
            </w:r>
          </w:p>
          <w:p w14:paraId="5BAD41C3" w14:textId="77777777" w:rsidR="00457643" w:rsidRPr="00CE17A5" w:rsidRDefault="00457643" w:rsidP="00D73BB3">
            <w:pPr>
              <w:pStyle w:val="Corpodetexto"/>
              <w:spacing w:line="360" w:lineRule="auto"/>
              <w:ind w:firstLine="709"/>
              <w:rPr>
                <w:rFonts w:ascii="Arial" w:hAnsi="Arial" w:cs="Arial"/>
              </w:rPr>
            </w:pPr>
            <w:r w:rsidRPr="00CE17A5">
              <w:rPr>
                <w:rFonts w:ascii="Arial" w:hAnsi="Arial" w:cs="Arial"/>
              </w:rPr>
              <w:t>Daniela dará um passeio de bicicleta na praça. E</w:t>
            </w:r>
            <w:r w:rsidR="00D73BB3">
              <w:rPr>
                <w:rFonts w:ascii="Arial" w:hAnsi="Arial" w:cs="Arial"/>
              </w:rPr>
              <w:t xml:space="preserve">la sairá de sua casa. </w:t>
            </w:r>
            <w:r w:rsidRPr="00CE17A5">
              <w:rPr>
                <w:rFonts w:ascii="Arial" w:hAnsi="Arial" w:cs="Arial"/>
              </w:rPr>
              <w:t>Observe no mapa abaixo os possíveis caminhos que Daniela poderá fazer para chegar à praça</w:t>
            </w:r>
            <w:r w:rsidRPr="00CE17A5">
              <w:rPr>
                <w:rFonts w:ascii="Arial" w:hAnsi="Arial" w:cs="Arial"/>
                <w:w w:val="85"/>
              </w:rPr>
              <w:t>.</w:t>
            </w:r>
          </w:p>
          <w:p w14:paraId="20C0CE54" w14:textId="5F15E651" w:rsidR="00457643" w:rsidRDefault="00D73BB3" w:rsidP="001F565D">
            <w:pPr>
              <w:pStyle w:val="Corpodetexto"/>
              <w:spacing w:line="360" w:lineRule="auto"/>
              <w:rPr>
                <w:rFonts w:ascii="Arial" w:hAnsi="Arial" w:cs="Arial"/>
              </w:rPr>
            </w:pPr>
            <w:r w:rsidRPr="00CE17A5">
              <w:rPr>
                <w:rFonts w:ascii="Arial" w:hAnsi="Arial" w:cs="Arial"/>
                <w:noProof/>
                <w:lang w:bidi="ar-SA"/>
              </w:rPr>
              <w:drawing>
                <wp:anchor distT="0" distB="0" distL="0" distR="0" simplePos="0" relativeHeight="251661312" behindDoc="0" locked="0" layoutInCell="1" allowOverlap="1" wp14:anchorId="452F49EE" wp14:editId="42340F5F">
                  <wp:simplePos x="0" y="0"/>
                  <wp:positionH relativeFrom="page">
                    <wp:posOffset>52070</wp:posOffset>
                  </wp:positionH>
                  <wp:positionV relativeFrom="paragraph">
                    <wp:posOffset>1270</wp:posOffset>
                  </wp:positionV>
                  <wp:extent cx="3324225" cy="3474085"/>
                  <wp:effectExtent l="0" t="0" r="9525" b="0"/>
                  <wp:wrapNone/>
                  <wp:docPr id="77"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51.jpeg"/>
                          <pic:cNvPicPr/>
                        </pic:nvPicPr>
                        <pic:blipFill>
                          <a:blip r:embed="rId13" cstate="print"/>
                          <a:stretch>
                            <a:fillRect/>
                          </a:stretch>
                        </pic:blipFill>
                        <pic:spPr>
                          <a:xfrm>
                            <a:off x="0" y="0"/>
                            <a:ext cx="3324225" cy="3474085"/>
                          </a:xfrm>
                          <a:prstGeom prst="rect">
                            <a:avLst/>
                          </a:prstGeom>
                        </pic:spPr>
                      </pic:pic>
                    </a:graphicData>
                  </a:graphic>
                </wp:anchor>
              </w:drawing>
            </w:r>
            <w:r w:rsidR="000C5F87">
              <w:rPr>
                <w:rFonts w:ascii="Arial" w:hAnsi="Arial" w:cs="Arial"/>
                <w:noProof/>
                <w:lang w:bidi="ar-SA"/>
              </w:rPr>
              <mc:AlternateContent>
                <mc:Choice Requires="wps">
                  <w:drawing>
                    <wp:anchor distT="0" distB="0" distL="114300" distR="114300" simplePos="0" relativeHeight="251662336" behindDoc="0" locked="0" layoutInCell="1" allowOverlap="1" wp14:anchorId="623E762B" wp14:editId="5ED9A82E">
                      <wp:simplePos x="0" y="0"/>
                      <wp:positionH relativeFrom="column">
                        <wp:posOffset>3587115</wp:posOffset>
                      </wp:positionH>
                      <wp:positionV relativeFrom="paragraph">
                        <wp:posOffset>123190</wp:posOffset>
                      </wp:positionV>
                      <wp:extent cx="1790700" cy="3445510"/>
                      <wp:effectExtent l="0" t="0" r="0" b="3175"/>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3445510"/>
                              </a:xfrm>
                              <a:prstGeom prst="rect">
                                <a:avLst/>
                              </a:prstGeom>
                              <a:solidFill>
                                <a:srgbClr val="FFFFFF"/>
                              </a:solidFill>
                              <a:ln w="9525">
                                <a:solidFill>
                                  <a:srgbClr val="000000"/>
                                </a:solidFill>
                                <a:miter lim="800000"/>
                                <a:headEnd/>
                                <a:tailEnd/>
                              </a:ln>
                            </wps:spPr>
                            <wps:txbx>
                              <w:txbxContent>
                                <w:p w14:paraId="0DE7793B" w14:textId="77777777" w:rsidR="00457643" w:rsidRDefault="00457643" w:rsidP="005478CF">
                                  <w:pPr>
                                    <w:jc w:val="center"/>
                                    <w:rPr>
                                      <w:rFonts w:cs="Arial"/>
                                      <w:b/>
                                    </w:rPr>
                                  </w:pPr>
                                  <w:r w:rsidRPr="007941D2">
                                    <w:rPr>
                                      <w:rFonts w:cs="Arial"/>
                                      <w:b/>
                                    </w:rPr>
                                    <w:t>Mapa da Cidade</w:t>
                                  </w:r>
                                </w:p>
                                <w:p w14:paraId="042284F0" w14:textId="77777777" w:rsidR="00457643" w:rsidRPr="007941D2" w:rsidRDefault="00457643" w:rsidP="005478CF">
                                  <w:pPr>
                                    <w:rPr>
                                      <w:rFonts w:cs="Arial"/>
                                      <w:sz w:val="20"/>
                                      <w:szCs w:val="20"/>
                                    </w:rPr>
                                  </w:pPr>
                                  <w:r w:rsidRPr="007941D2">
                                    <w:rPr>
                                      <w:rFonts w:cs="Arial"/>
                                      <w:sz w:val="20"/>
                                      <w:szCs w:val="20"/>
                                    </w:rPr>
                                    <w:t>A: Casa de Daniela</w:t>
                                  </w:r>
                                </w:p>
                                <w:p w14:paraId="3B528DA8" w14:textId="77777777" w:rsidR="00457643" w:rsidRPr="00CE17A5" w:rsidRDefault="00457643" w:rsidP="00457643">
                                  <w:pPr>
                                    <w:pStyle w:val="Corpodetexto"/>
                                    <w:spacing w:line="360" w:lineRule="auto"/>
                                    <w:rPr>
                                      <w:rFonts w:ascii="Arial" w:hAnsi="Arial" w:cs="Arial"/>
                                      <w:sz w:val="20"/>
                                      <w:szCs w:val="20"/>
                                    </w:rPr>
                                  </w:pPr>
                                  <w:r w:rsidRPr="00CE17A5">
                                    <w:rPr>
                                      <w:rFonts w:ascii="Arial" w:hAnsi="Arial" w:cs="Arial"/>
                                      <w:sz w:val="20"/>
                                      <w:szCs w:val="20"/>
                                    </w:rPr>
                                    <w:t>B: Padaria</w:t>
                                  </w:r>
                                </w:p>
                                <w:p w14:paraId="69112EC9" w14:textId="77777777" w:rsidR="00457643" w:rsidRPr="00CE17A5" w:rsidRDefault="00457643" w:rsidP="00457643">
                                  <w:pPr>
                                    <w:pStyle w:val="Corpodetexto"/>
                                    <w:spacing w:line="360" w:lineRule="auto"/>
                                    <w:rPr>
                                      <w:rFonts w:ascii="Arial" w:hAnsi="Arial" w:cs="Arial"/>
                                      <w:sz w:val="20"/>
                                      <w:szCs w:val="20"/>
                                    </w:rPr>
                                  </w:pPr>
                                  <w:r w:rsidRPr="00CE17A5">
                                    <w:rPr>
                                      <w:rFonts w:ascii="Arial" w:hAnsi="Arial" w:cs="Arial"/>
                                      <w:sz w:val="20"/>
                                      <w:szCs w:val="20"/>
                                    </w:rPr>
                                    <w:t xml:space="preserve">C: Sorveteria </w:t>
                                  </w:r>
                                </w:p>
                                <w:p w14:paraId="533CBD2B" w14:textId="77777777" w:rsidR="00457643" w:rsidRPr="00CE17A5" w:rsidRDefault="00457643" w:rsidP="00457643">
                                  <w:pPr>
                                    <w:pStyle w:val="Corpodetexto"/>
                                    <w:spacing w:line="360" w:lineRule="auto"/>
                                    <w:rPr>
                                      <w:rFonts w:ascii="Arial" w:hAnsi="Arial" w:cs="Arial"/>
                                      <w:sz w:val="20"/>
                                      <w:szCs w:val="20"/>
                                    </w:rPr>
                                  </w:pPr>
                                  <w:r w:rsidRPr="00CE17A5">
                                    <w:rPr>
                                      <w:rFonts w:ascii="Arial" w:hAnsi="Arial" w:cs="Arial"/>
                                      <w:sz w:val="20"/>
                                      <w:szCs w:val="20"/>
                                    </w:rPr>
                                    <w:t>D: Banco</w:t>
                                  </w:r>
                                </w:p>
                                <w:p w14:paraId="5C3206E4" w14:textId="77777777" w:rsidR="00457643" w:rsidRPr="00CE17A5" w:rsidRDefault="00457643" w:rsidP="00457643">
                                  <w:pPr>
                                    <w:pStyle w:val="Corpodetexto"/>
                                    <w:spacing w:line="360" w:lineRule="auto"/>
                                    <w:rPr>
                                      <w:rFonts w:ascii="Arial" w:hAnsi="Arial" w:cs="Arial"/>
                                      <w:sz w:val="20"/>
                                      <w:szCs w:val="20"/>
                                    </w:rPr>
                                  </w:pPr>
                                  <w:r w:rsidRPr="00CE17A5">
                                    <w:rPr>
                                      <w:rFonts w:ascii="Arial" w:hAnsi="Arial" w:cs="Arial"/>
                                      <w:sz w:val="20"/>
                                      <w:szCs w:val="20"/>
                                    </w:rPr>
                                    <w:t xml:space="preserve">E: Hospital </w:t>
                                  </w:r>
                                </w:p>
                                <w:p w14:paraId="063F44BB" w14:textId="77777777" w:rsidR="00457643" w:rsidRPr="00CE17A5" w:rsidRDefault="00457643" w:rsidP="00457643">
                                  <w:pPr>
                                    <w:pStyle w:val="Corpodetexto"/>
                                    <w:spacing w:line="360" w:lineRule="auto"/>
                                    <w:rPr>
                                      <w:rFonts w:ascii="Arial" w:hAnsi="Arial" w:cs="Arial"/>
                                      <w:sz w:val="20"/>
                                      <w:szCs w:val="20"/>
                                    </w:rPr>
                                  </w:pPr>
                                  <w:r w:rsidRPr="00CE17A5">
                                    <w:rPr>
                                      <w:rFonts w:ascii="Arial" w:hAnsi="Arial" w:cs="Arial"/>
                                      <w:sz w:val="20"/>
                                      <w:szCs w:val="20"/>
                                    </w:rPr>
                                    <w:t xml:space="preserve">F: Farmácia </w:t>
                                  </w:r>
                                </w:p>
                                <w:p w14:paraId="443C5CA0" w14:textId="77777777" w:rsidR="00457643" w:rsidRPr="00CE17A5" w:rsidRDefault="00457643" w:rsidP="00457643">
                                  <w:pPr>
                                    <w:pStyle w:val="Corpodetexto"/>
                                    <w:spacing w:line="360" w:lineRule="auto"/>
                                    <w:rPr>
                                      <w:rFonts w:ascii="Arial" w:hAnsi="Arial" w:cs="Arial"/>
                                      <w:sz w:val="20"/>
                                      <w:szCs w:val="20"/>
                                    </w:rPr>
                                  </w:pPr>
                                  <w:r w:rsidRPr="00CE17A5">
                                    <w:rPr>
                                      <w:rFonts w:ascii="Arial" w:hAnsi="Arial" w:cs="Arial"/>
                                      <w:sz w:val="20"/>
                                      <w:szCs w:val="20"/>
                                    </w:rPr>
                                    <w:t xml:space="preserve">G: Escola </w:t>
                                  </w:r>
                                </w:p>
                                <w:p w14:paraId="5ABA43C9" w14:textId="77777777" w:rsidR="00457643" w:rsidRPr="00CE17A5" w:rsidRDefault="00457643" w:rsidP="00457643">
                                  <w:pPr>
                                    <w:pStyle w:val="Corpodetexto"/>
                                    <w:spacing w:line="360" w:lineRule="auto"/>
                                    <w:rPr>
                                      <w:rFonts w:ascii="Arial" w:hAnsi="Arial" w:cs="Arial"/>
                                      <w:sz w:val="20"/>
                                      <w:szCs w:val="20"/>
                                    </w:rPr>
                                  </w:pPr>
                                  <w:r w:rsidRPr="00CE17A5">
                                    <w:rPr>
                                      <w:rFonts w:ascii="Arial" w:hAnsi="Arial" w:cs="Arial"/>
                                      <w:sz w:val="20"/>
                                      <w:szCs w:val="20"/>
                                    </w:rPr>
                                    <w:t>H:Correio</w:t>
                                  </w:r>
                                </w:p>
                                <w:p w14:paraId="36C751CF" w14:textId="77777777" w:rsidR="00457643" w:rsidRDefault="00457643" w:rsidP="00457643">
                                  <w:pPr>
                                    <w:pStyle w:val="Corpodetexto"/>
                                    <w:spacing w:line="360" w:lineRule="auto"/>
                                    <w:rPr>
                                      <w:rFonts w:ascii="Arial" w:hAnsi="Arial" w:cs="Arial"/>
                                      <w:sz w:val="20"/>
                                      <w:szCs w:val="20"/>
                                    </w:rPr>
                                  </w:pPr>
                                  <w:r w:rsidRPr="00CE17A5">
                                    <w:rPr>
                                      <w:rFonts w:ascii="Arial" w:hAnsi="Arial" w:cs="Arial"/>
                                      <w:sz w:val="20"/>
                                      <w:szCs w:val="20"/>
                                    </w:rPr>
                                    <w:t xml:space="preserve">I: Posto de saúde </w:t>
                                  </w:r>
                                </w:p>
                                <w:p w14:paraId="179A393C" w14:textId="77777777" w:rsidR="00457643" w:rsidRPr="00CE17A5" w:rsidRDefault="00457643" w:rsidP="00457643">
                                  <w:pPr>
                                    <w:pStyle w:val="Corpodetexto"/>
                                    <w:spacing w:line="360" w:lineRule="auto"/>
                                    <w:rPr>
                                      <w:rFonts w:ascii="Arial" w:hAnsi="Arial" w:cs="Arial"/>
                                      <w:sz w:val="20"/>
                                      <w:szCs w:val="20"/>
                                    </w:rPr>
                                  </w:pPr>
                                  <w:r w:rsidRPr="00CE17A5">
                                    <w:rPr>
                                      <w:rFonts w:ascii="Arial" w:hAnsi="Arial" w:cs="Arial"/>
                                      <w:sz w:val="20"/>
                                      <w:szCs w:val="20"/>
                                    </w:rPr>
                                    <w:t>J: Biblioteca</w:t>
                                  </w:r>
                                </w:p>
                                <w:p w14:paraId="12926DC5" w14:textId="77777777" w:rsidR="00457643" w:rsidRDefault="00457643" w:rsidP="00457643">
                                  <w:pPr>
                                    <w:pStyle w:val="Corpodetexto"/>
                                    <w:spacing w:line="360" w:lineRule="auto"/>
                                    <w:rPr>
                                      <w:rFonts w:ascii="Arial" w:hAnsi="Arial" w:cs="Arial"/>
                                      <w:sz w:val="20"/>
                                      <w:szCs w:val="20"/>
                                    </w:rPr>
                                  </w:pPr>
                                  <w:r w:rsidRPr="00CE17A5">
                                    <w:rPr>
                                      <w:rFonts w:ascii="Arial" w:hAnsi="Arial" w:cs="Arial"/>
                                      <w:sz w:val="20"/>
                                      <w:szCs w:val="20"/>
                                    </w:rPr>
                                    <w:t xml:space="preserve">K: Dentista </w:t>
                                  </w:r>
                                </w:p>
                                <w:p w14:paraId="1689D02C" w14:textId="77777777" w:rsidR="00457643" w:rsidRPr="00CE17A5" w:rsidRDefault="00457643" w:rsidP="00457643">
                                  <w:pPr>
                                    <w:pStyle w:val="Corpodetexto"/>
                                    <w:spacing w:line="360" w:lineRule="auto"/>
                                    <w:rPr>
                                      <w:rFonts w:ascii="Arial" w:hAnsi="Arial" w:cs="Arial"/>
                                      <w:sz w:val="20"/>
                                      <w:szCs w:val="20"/>
                                    </w:rPr>
                                  </w:pPr>
                                  <w:r w:rsidRPr="00CE17A5">
                                    <w:rPr>
                                      <w:rFonts w:ascii="Arial" w:hAnsi="Arial" w:cs="Arial"/>
                                      <w:sz w:val="20"/>
                                      <w:szCs w:val="20"/>
                                    </w:rPr>
                                    <w:t>L: Cinema</w:t>
                                  </w:r>
                                </w:p>
                                <w:p w14:paraId="4003E4E7" w14:textId="77777777" w:rsidR="00457643" w:rsidRDefault="00457643" w:rsidP="00457643">
                                  <w:pPr>
                                    <w:pStyle w:val="Corpodetexto"/>
                                    <w:spacing w:line="360" w:lineRule="auto"/>
                                    <w:rPr>
                                      <w:rFonts w:ascii="Arial" w:hAnsi="Arial" w:cs="Arial"/>
                                      <w:sz w:val="20"/>
                                      <w:szCs w:val="20"/>
                                    </w:rPr>
                                  </w:pPr>
                                  <w:r w:rsidRPr="00CE17A5">
                                    <w:rPr>
                                      <w:rFonts w:ascii="Arial" w:hAnsi="Arial" w:cs="Arial"/>
                                      <w:sz w:val="20"/>
                                      <w:szCs w:val="20"/>
                                    </w:rPr>
                                    <w:t xml:space="preserve">M: Prefeitura </w:t>
                                  </w:r>
                                </w:p>
                                <w:p w14:paraId="70713F3E" w14:textId="77777777" w:rsidR="00457643" w:rsidRPr="00CE17A5" w:rsidRDefault="00457643" w:rsidP="00457643">
                                  <w:pPr>
                                    <w:pStyle w:val="Corpodetexto"/>
                                    <w:spacing w:line="360" w:lineRule="auto"/>
                                    <w:rPr>
                                      <w:rFonts w:ascii="Arial" w:hAnsi="Arial" w:cs="Arial"/>
                                      <w:sz w:val="20"/>
                                      <w:szCs w:val="20"/>
                                    </w:rPr>
                                  </w:pPr>
                                  <w:r w:rsidRPr="00CE17A5">
                                    <w:rPr>
                                      <w:rFonts w:ascii="Arial" w:hAnsi="Arial" w:cs="Arial"/>
                                      <w:sz w:val="20"/>
                                      <w:szCs w:val="20"/>
                                    </w:rPr>
                                    <w:t>N: Lanchonete</w:t>
                                  </w:r>
                                </w:p>
                                <w:p w14:paraId="439418BF" w14:textId="77777777" w:rsidR="00457643" w:rsidRDefault="00457643" w:rsidP="0045764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3E762B" id="_x0000_t202" coordsize="21600,21600" o:spt="202" path="m,l,21600r21600,l21600,xe">
                      <v:stroke joinstyle="miter"/>
                      <v:path gradientshapeok="t" o:connecttype="rect"/>
                    </v:shapetype>
                    <v:shape id="Caixa de Texto 2" o:spid="_x0000_s1026" type="#_x0000_t202" style="position:absolute;margin-left:282.45pt;margin-top:9.7pt;width:141pt;height:271.3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">
                      <v:textbox style="mso-fit-shape-to-text:t">
                        <w:txbxContent>
                          <w:p w14:paraId="0DE7793B" w14:textId="77777777" w:rsidR="00457643" w:rsidRDefault="00457643" w:rsidP="005478CF">
                            <w:pPr>
                              <w:jc w:val="center"/>
                              <w:rPr>
                                <w:rFonts w:cs="Arial"/>
                                <w:b/>
                              </w:rPr>
                            </w:pPr>
                            <w:r w:rsidRPr="007941D2">
                              <w:rPr>
                                <w:rFonts w:cs="Arial"/>
                                <w:b/>
                              </w:rPr>
                              <w:t>Mapa da Cidade</w:t>
                            </w:r>
                          </w:p>
                          <w:p w14:paraId="042284F0" w14:textId="77777777" w:rsidR="00457643" w:rsidRPr="007941D2" w:rsidRDefault="00457643" w:rsidP="005478CF">
                            <w:pPr>
                              <w:rPr>
                                <w:rFonts w:cs="Arial"/>
                                <w:sz w:val="20"/>
                                <w:szCs w:val="20"/>
                              </w:rPr>
                            </w:pPr>
                            <w:r w:rsidRPr="007941D2">
                              <w:rPr>
                                <w:rFonts w:cs="Arial"/>
                                <w:sz w:val="20"/>
                                <w:szCs w:val="20"/>
                              </w:rPr>
                              <w:t>A: Casa de Daniela</w:t>
                            </w:r>
                          </w:p>
                          <w:p w14:paraId="3B528DA8" w14:textId="77777777" w:rsidR="00457643" w:rsidRPr="00CE17A5" w:rsidRDefault="00457643" w:rsidP="00457643">
                            <w:pPr>
                              <w:pStyle w:val="Corpodetexto"/>
                              <w:spacing w:line="360" w:lineRule="auto"/>
                              <w:rPr>
                                <w:rFonts w:ascii="Arial" w:hAnsi="Arial" w:cs="Arial"/>
                                <w:sz w:val="20"/>
                                <w:szCs w:val="20"/>
                              </w:rPr>
                            </w:pPr>
                            <w:r w:rsidRPr="00CE17A5">
                              <w:rPr>
                                <w:rFonts w:ascii="Arial" w:hAnsi="Arial" w:cs="Arial"/>
                                <w:sz w:val="20"/>
                                <w:szCs w:val="20"/>
                              </w:rPr>
                              <w:t>B: Padaria</w:t>
                            </w:r>
                          </w:p>
                          <w:p w14:paraId="69112EC9" w14:textId="77777777" w:rsidR="00457643" w:rsidRPr="00CE17A5" w:rsidRDefault="00457643" w:rsidP="00457643">
                            <w:pPr>
                              <w:pStyle w:val="Corpodetexto"/>
                              <w:spacing w:line="360" w:lineRule="auto"/>
                              <w:rPr>
                                <w:rFonts w:ascii="Arial" w:hAnsi="Arial" w:cs="Arial"/>
                                <w:sz w:val="20"/>
                                <w:szCs w:val="20"/>
                              </w:rPr>
                            </w:pPr>
                            <w:r w:rsidRPr="00CE17A5">
                              <w:rPr>
                                <w:rFonts w:ascii="Arial" w:hAnsi="Arial" w:cs="Arial"/>
                                <w:sz w:val="20"/>
                                <w:szCs w:val="20"/>
                              </w:rPr>
                              <w:t xml:space="preserve">C: Sorveteria </w:t>
                            </w:r>
                          </w:p>
                          <w:p w14:paraId="533CBD2B" w14:textId="77777777" w:rsidR="00457643" w:rsidRPr="00CE17A5" w:rsidRDefault="00457643" w:rsidP="00457643">
                            <w:pPr>
                              <w:pStyle w:val="Corpodetexto"/>
                              <w:spacing w:line="360" w:lineRule="auto"/>
                              <w:rPr>
                                <w:rFonts w:ascii="Arial" w:hAnsi="Arial" w:cs="Arial"/>
                                <w:sz w:val="20"/>
                                <w:szCs w:val="20"/>
                              </w:rPr>
                            </w:pPr>
                            <w:r w:rsidRPr="00CE17A5">
                              <w:rPr>
                                <w:rFonts w:ascii="Arial" w:hAnsi="Arial" w:cs="Arial"/>
                                <w:sz w:val="20"/>
                                <w:szCs w:val="20"/>
                              </w:rPr>
                              <w:t>D: Banco</w:t>
                            </w:r>
                          </w:p>
                          <w:p w14:paraId="5C3206E4" w14:textId="77777777" w:rsidR="00457643" w:rsidRPr="00CE17A5" w:rsidRDefault="00457643" w:rsidP="00457643">
                            <w:pPr>
                              <w:pStyle w:val="Corpodetexto"/>
                              <w:spacing w:line="360" w:lineRule="auto"/>
                              <w:rPr>
                                <w:rFonts w:ascii="Arial" w:hAnsi="Arial" w:cs="Arial"/>
                                <w:sz w:val="20"/>
                                <w:szCs w:val="20"/>
                              </w:rPr>
                            </w:pPr>
                            <w:r w:rsidRPr="00CE17A5">
                              <w:rPr>
                                <w:rFonts w:ascii="Arial" w:hAnsi="Arial" w:cs="Arial"/>
                                <w:sz w:val="20"/>
                                <w:szCs w:val="20"/>
                              </w:rPr>
                              <w:t xml:space="preserve">E: Hospital </w:t>
                            </w:r>
                          </w:p>
                          <w:p w14:paraId="063F44BB" w14:textId="77777777" w:rsidR="00457643" w:rsidRPr="00CE17A5" w:rsidRDefault="00457643" w:rsidP="00457643">
                            <w:pPr>
                              <w:pStyle w:val="Corpodetexto"/>
                              <w:spacing w:line="360" w:lineRule="auto"/>
                              <w:rPr>
                                <w:rFonts w:ascii="Arial" w:hAnsi="Arial" w:cs="Arial"/>
                                <w:sz w:val="20"/>
                                <w:szCs w:val="20"/>
                              </w:rPr>
                            </w:pPr>
                            <w:r w:rsidRPr="00CE17A5">
                              <w:rPr>
                                <w:rFonts w:ascii="Arial" w:hAnsi="Arial" w:cs="Arial"/>
                                <w:sz w:val="20"/>
                                <w:szCs w:val="20"/>
                              </w:rPr>
                              <w:t xml:space="preserve">F: Farmácia </w:t>
                            </w:r>
                          </w:p>
                          <w:p w14:paraId="443C5CA0" w14:textId="77777777" w:rsidR="00457643" w:rsidRPr="00CE17A5" w:rsidRDefault="00457643" w:rsidP="00457643">
                            <w:pPr>
                              <w:pStyle w:val="Corpodetexto"/>
                              <w:spacing w:line="360" w:lineRule="auto"/>
                              <w:rPr>
                                <w:rFonts w:ascii="Arial" w:hAnsi="Arial" w:cs="Arial"/>
                                <w:sz w:val="20"/>
                                <w:szCs w:val="20"/>
                              </w:rPr>
                            </w:pPr>
                            <w:r w:rsidRPr="00CE17A5">
                              <w:rPr>
                                <w:rFonts w:ascii="Arial" w:hAnsi="Arial" w:cs="Arial"/>
                                <w:sz w:val="20"/>
                                <w:szCs w:val="20"/>
                              </w:rPr>
                              <w:t xml:space="preserve">G: Escola </w:t>
                            </w:r>
                          </w:p>
                          <w:p w14:paraId="5ABA43C9" w14:textId="77777777" w:rsidR="00457643" w:rsidRPr="00CE17A5" w:rsidRDefault="00457643" w:rsidP="00457643">
                            <w:pPr>
                              <w:pStyle w:val="Corpodetexto"/>
                              <w:spacing w:line="360" w:lineRule="auto"/>
                              <w:rPr>
                                <w:rFonts w:ascii="Arial" w:hAnsi="Arial" w:cs="Arial"/>
                                <w:sz w:val="20"/>
                                <w:szCs w:val="20"/>
                              </w:rPr>
                            </w:pPr>
                            <w:r w:rsidRPr="00CE17A5">
                              <w:rPr>
                                <w:rFonts w:ascii="Arial" w:hAnsi="Arial" w:cs="Arial"/>
                                <w:sz w:val="20"/>
                                <w:szCs w:val="20"/>
                              </w:rPr>
                              <w:t>H:Correio</w:t>
                            </w:r>
                          </w:p>
                          <w:p w14:paraId="36C751CF" w14:textId="77777777" w:rsidR="00457643" w:rsidRDefault="00457643" w:rsidP="00457643">
                            <w:pPr>
                              <w:pStyle w:val="Corpodetexto"/>
                              <w:spacing w:line="360" w:lineRule="auto"/>
                              <w:rPr>
                                <w:rFonts w:ascii="Arial" w:hAnsi="Arial" w:cs="Arial"/>
                                <w:sz w:val="20"/>
                                <w:szCs w:val="20"/>
                              </w:rPr>
                            </w:pPr>
                            <w:r w:rsidRPr="00CE17A5">
                              <w:rPr>
                                <w:rFonts w:ascii="Arial" w:hAnsi="Arial" w:cs="Arial"/>
                                <w:sz w:val="20"/>
                                <w:szCs w:val="20"/>
                              </w:rPr>
                              <w:t xml:space="preserve">I: Posto de saúde </w:t>
                            </w:r>
                          </w:p>
                          <w:p w14:paraId="179A393C" w14:textId="77777777" w:rsidR="00457643" w:rsidRPr="00CE17A5" w:rsidRDefault="00457643" w:rsidP="00457643">
                            <w:pPr>
                              <w:pStyle w:val="Corpodetexto"/>
                              <w:spacing w:line="360" w:lineRule="auto"/>
                              <w:rPr>
                                <w:rFonts w:ascii="Arial" w:hAnsi="Arial" w:cs="Arial"/>
                                <w:sz w:val="20"/>
                                <w:szCs w:val="20"/>
                              </w:rPr>
                            </w:pPr>
                            <w:r w:rsidRPr="00CE17A5">
                              <w:rPr>
                                <w:rFonts w:ascii="Arial" w:hAnsi="Arial" w:cs="Arial"/>
                                <w:sz w:val="20"/>
                                <w:szCs w:val="20"/>
                              </w:rPr>
                              <w:t>J: Biblioteca</w:t>
                            </w:r>
                          </w:p>
                          <w:p w14:paraId="12926DC5" w14:textId="77777777" w:rsidR="00457643" w:rsidRDefault="00457643" w:rsidP="00457643">
                            <w:pPr>
                              <w:pStyle w:val="Corpodetexto"/>
                              <w:spacing w:line="360" w:lineRule="auto"/>
                              <w:rPr>
                                <w:rFonts w:ascii="Arial" w:hAnsi="Arial" w:cs="Arial"/>
                                <w:sz w:val="20"/>
                                <w:szCs w:val="20"/>
                              </w:rPr>
                            </w:pPr>
                            <w:r w:rsidRPr="00CE17A5">
                              <w:rPr>
                                <w:rFonts w:ascii="Arial" w:hAnsi="Arial" w:cs="Arial"/>
                                <w:sz w:val="20"/>
                                <w:szCs w:val="20"/>
                              </w:rPr>
                              <w:t xml:space="preserve">K: Dentista </w:t>
                            </w:r>
                          </w:p>
                          <w:p w14:paraId="1689D02C" w14:textId="77777777" w:rsidR="00457643" w:rsidRPr="00CE17A5" w:rsidRDefault="00457643" w:rsidP="00457643">
                            <w:pPr>
                              <w:pStyle w:val="Corpodetexto"/>
                              <w:spacing w:line="360" w:lineRule="auto"/>
                              <w:rPr>
                                <w:rFonts w:ascii="Arial" w:hAnsi="Arial" w:cs="Arial"/>
                                <w:sz w:val="20"/>
                                <w:szCs w:val="20"/>
                              </w:rPr>
                            </w:pPr>
                            <w:r w:rsidRPr="00CE17A5">
                              <w:rPr>
                                <w:rFonts w:ascii="Arial" w:hAnsi="Arial" w:cs="Arial"/>
                                <w:sz w:val="20"/>
                                <w:szCs w:val="20"/>
                              </w:rPr>
                              <w:t>L: Cinema</w:t>
                            </w:r>
                          </w:p>
                          <w:p w14:paraId="4003E4E7" w14:textId="77777777" w:rsidR="00457643" w:rsidRDefault="00457643" w:rsidP="00457643">
                            <w:pPr>
                              <w:pStyle w:val="Corpodetexto"/>
                              <w:spacing w:line="360" w:lineRule="auto"/>
                              <w:rPr>
                                <w:rFonts w:ascii="Arial" w:hAnsi="Arial" w:cs="Arial"/>
                                <w:sz w:val="20"/>
                                <w:szCs w:val="20"/>
                              </w:rPr>
                            </w:pPr>
                            <w:r w:rsidRPr="00CE17A5">
                              <w:rPr>
                                <w:rFonts w:ascii="Arial" w:hAnsi="Arial" w:cs="Arial"/>
                                <w:sz w:val="20"/>
                                <w:szCs w:val="20"/>
                              </w:rPr>
                              <w:t xml:space="preserve">M: Prefeitura </w:t>
                            </w:r>
                          </w:p>
                          <w:p w14:paraId="70713F3E" w14:textId="77777777" w:rsidR="00457643" w:rsidRPr="00CE17A5" w:rsidRDefault="00457643" w:rsidP="00457643">
                            <w:pPr>
                              <w:pStyle w:val="Corpodetexto"/>
                              <w:spacing w:line="360" w:lineRule="auto"/>
                              <w:rPr>
                                <w:rFonts w:ascii="Arial" w:hAnsi="Arial" w:cs="Arial"/>
                                <w:sz w:val="20"/>
                                <w:szCs w:val="20"/>
                              </w:rPr>
                            </w:pPr>
                            <w:r w:rsidRPr="00CE17A5">
                              <w:rPr>
                                <w:rFonts w:ascii="Arial" w:hAnsi="Arial" w:cs="Arial"/>
                                <w:sz w:val="20"/>
                                <w:szCs w:val="20"/>
                              </w:rPr>
                              <w:t>N: Lanchonete</w:t>
                            </w:r>
                          </w:p>
                          <w:p w14:paraId="439418BF" w14:textId="77777777" w:rsidR="00457643" w:rsidRDefault="00457643" w:rsidP="00457643"/>
                        </w:txbxContent>
                      </v:textbox>
                    </v:shape>
                  </w:pict>
                </mc:Fallback>
              </mc:AlternateContent>
            </w:r>
          </w:p>
          <w:p w14:paraId="1FB822FE" w14:textId="77777777" w:rsidR="00457643" w:rsidRPr="007941D2" w:rsidRDefault="00457643" w:rsidP="001F565D">
            <w:pPr>
              <w:rPr>
                <w:lang w:bidi="pt-BR"/>
              </w:rPr>
            </w:pPr>
          </w:p>
          <w:p w14:paraId="76231FC5" w14:textId="77777777" w:rsidR="00457643" w:rsidRPr="007941D2" w:rsidRDefault="00457643" w:rsidP="001F565D">
            <w:pPr>
              <w:rPr>
                <w:lang w:bidi="pt-BR"/>
              </w:rPr>
            </w:pPr>
          </w:p>
          <w:p w14:paraId="3C86BCEE" w14:textId="77777777" w:rsidR="00457643" w:rsidRPr="007941D2" w:rsidRDefault="00457643" w:rsidP="001F565D">
            <w:pPr>
              <w:rPr>
                <w:lang w:bidi="pt-BR"/>
              </w:rPr>
            </w:pPr>
          </w:p>
          <w:p w14:paraId="180AD3C0" w14:textId="77777777" w:rsidR="00457643" w:rsidRPr="007941D2" w:rsidRDefault="00457643" w:rsidP="001F565D">
            <w:pPr>
              <w:rPr>
                <w:lang w:bidi="pt-BR"/>
              </w:rPr>
            </w:pPr>
          </w:p>
          <w:p w14:paraId="726A25B1" w14:textId="77777777" w:rsidR="00457643" w:rsidRPr="007941D2" w:rsidRDefault="00457643" w:rsidP="001F565D">
            <w:pPr>
              <w:rPr>
                <w:lang w:bidi="pt-BR"/>
              </w:rPr>
            </w:pPr>
          </w:p>
          <w:p w14:paraId="6D34F94D" w14:textId="77777777" w:rsidR="00457643" w:rsidRPr="007941D2" w:rsidRDefault="00457643" w:rsidP="001F565D">
            <w:pPr>
              <w:rPr>
                <w:lang w:bidi="pt-BR"/>
              </w:rPr>
            </w:pPr>
          </w:p>
          <w:p w14:paraId="244CDE82" w14:textId="77777777" w:rsidR="00457643" w:rsidRPr="007941D2" w:rsidRDefault="00457643" w:rsidP="001F565D">
            <w:pPr>
              <w:rPr>
                <w:lang w:bidi="pt-BR"/>
              </w:rPr>
            </w:pPr>
          </w:p>
          <w:p w14:paraId="3400EB7B" w14:textId="77777777" w:rsidR="00457643" w:rsidRPr="007941D2" w:rsidRDefault="00457643" w:rsidP="001F565D">
            <w:pPr>
              <w:rPr>
                <w:lang w:bidi="pt-BR"/>
              </w:rPr>
            </w:pPr>
          </w:p>
          <w:p w14:paraId="2256A7C0" w14:textId="77777777" w:rsidR="00457643" w:rsidRPr="007941D2" w:rsidRDefault="00457643" w:rsidP="001F565D">
            <w:pPr>
              <w:rPr>
                <w:lang w:bidi="pt-BR"/>
              </w:rPr>
            </w:pPr>
          </w:p>
          <w:p w14:paraId="716E30F6" w14:textId="77777777" w:rsidR="00457643" w:rsidRPr="007941D2" w:rsidRDefault="00457643" w:rsidP="001F565D">
            <w:pPr>
              <w:rPr>
                <w:lang w:bidi="pt-BR"/>
              </w:rPr>
            </w:pPr>
          </w:p>
          <w:p w14:paraId="2B5940C2" w14:textId="77777777" w:rsidR="00457643" w:rsidRPr="007941D2" w:rsidRDefault="00457643" w:rsidP="001F565D">
            <w:pPr>
              <w:rPr>
                <w:lang w:bidi="pt-BR"/>
              </w:rPr>
            </w:pPr>
          </w:p>
          <w:p w14:paraId="1A1621D4" w14:textId="77777777" w:rsidR="00457643" w:rsidRPr="007941D2" w:rsidRDefault="00457643" w:rsidP="001F565D">
            <w:pPr>
              <w:rPr>
                <w:lang w:bidi="pt-BR"/>
              </w:rPr>
            </w:pPr>
          </w:p>
          <w:p w14:paraId="5E1C8334" w14:textId="77777777" w:rsidR="00457643" w:rsidRDefault="00457643" w:rsidP="001F565D">
            <w:pPr>
              <w:spacing w:line="360" w:lineRule="auto"/>
              <w:rPr>
                <w:lang w:bidi="pt-BR"/>
              </w:rPr>
            </w:pPr>
          </w:p>
          <w:p w14:paraId="06E23CC8" w14:textId="77777777" w:rsidR="005478CF" w:rsidRDefault="005478CF" w:rsidP="001F565D">
            <w:pPr>
              <w:rPr>
                <w:rFonts w:cs="Arial"/>
              </w:rPr>
            </w:pPr>
          </w:p>
          <w:p w14:paraId="304284CC" w14:textId="77777777" w:rsidR="00457643" w:rsidRDefault="00457643" w:rsidP="001F565D">
            <w:pPr>
              <w:spacing w:line="360" w:lineRule="auto"/>
              <w:rPr>
                <w:rFonts w:cs="Arial"/>
              </w:rPr>
            </w:pPr>
            <w:r>
              <w:rPr>
                <w:rFonts w:cs="Arial"/>
              </w:rPr>
              <w:t xml:space="preserve">Em </w:t>
            </w:r>
            <w:r w:rsidRPr="00CE17A5">
              <w:rPr>
                <w:rFonts w:cs="Arial"/>
              </w:rPr>
              <w:t>que rua</w:t>
            </w:r>
            <w:r>
              <w:rPr>
                <w:rFonts w:cs="Arial"/>
              </w:rPr>
              <w:t xml:space="preserve"> Daniela mora?</w:t>
            </w:r>
          </w:p>
          <w:p w14:paraId="02ED4C2C" w14:textId="77777777" w:rsidR="00D73BB3" w:rsidRDefault="00D73BB3" w:rsidP="001F565D">
            <w:pPr>
              <w:spacing w:line="360" w:lineRule="auto"/>
              <w:rPr>
                <w:rFonts w:cs="Arial"/>
              </w:rPr>
            </w:pPr>
          </w:p>
          <w:p w14:paraId="648FE117" w14:textId="77777777" w:rsidR="00457643" w:rsidRPr="00CE17A5" w:rsidRDefault="00457643" w:rsidP="001F565D">
            <w:pPr>
              <w:spacing w:line="360" w:lineRule="auto"/>
              <w:rPr>
                <w:rFonts w:cs="Arial"/>
              </w:rPr>
            </w:pPr>
            <w:r>
              <w:rPr>
                <w:rFonts w:cs="Arial"/>
              </w:rPr>
              <w:t>__________________________________________________________</w:t>
            </w:r>
            <w:r w:rsidR="005478CF">
              <w:rPr>
                <w:rFonts w:cs="Arial"/>
              </w:rPr>
              <w:t>_____</w:t>
            </w:r>
          </w:p>
          <w:p w14:paraId="7EBB1688" w14:textId="77777777" w:rsidR="00457643" w:rsidRDefault="00457643" w:rsidP="001F565D">
            <w:pPr>
              <w:spacing w:line="360" w:lineRule="auto"/>
              <w:rPr>
                <w:rFonts w:cs="Arial"/>
              </w:rPr>
            </w:pPr>
            <w:r w:rsidRPr="00CE17A5">
              <w:rPr>
                <w:rFonts w:cs="Arial"/>
              </w:rPr>
              <w:t>Qual é o caminho mais curto para Daniela ir da sua casa até a praça? Escreva o nome das ruas que ela deve passar.</w:t>
            </w:r>
          </w:p>
          <w:p w14:paraId="6A5C54D1" w14:textId="77777777" w:rsidR="00457643" w:rsidRPr="00CE17A5" w:rsidRDefault="00457643" w:rsidP="001F565D">
            <w:pPr>
              <w:spacing w:line="360" w:lineRule="auto"/>
              <w:rPr>
                <w:rFonts w:cs="Arial"/>
              </w:rPr>
            </w:pPr>
            <w:r>
              <w:rPr>
                <w:rFonts w:cs="Arial"/>
              </w:rPr>
              <w:t>________________________________</w:t>
            </w:r>
            <w:r w:rsidR="005478CF">
              <w:rPr>
                <w:rFonts w:cs="Arial"/>
              </w:rPr>
              <w:t>_______________________________</w:t>
            </w:r>
          </w:p>
          <w:p w14:paraId="732EC80A" w14:textId="77777777" w:rsidR="00457643" w:rsidRPr="00CE17A5" w:rsidRDefault="00457643" w:rsidP="001F565D">
            <w:pPr>
              <w:spacing w:line="360" w:lineRule="auto"/>
              <w:rPr>
                <w:rFonts w:cs="Arial"/>
              </w:rPr>
            </w:pPr>
            <w:r w:rsidRPr="00CE17A5">
              <w:rPr>
                <w:rFonts w:cs="Arial"/>
              </w:rPr>
              <w:lastRenderedPageBreak/>
              <w:t>Qual o caminho mais longo para Daniela ir de sua casa até a praça? Escreva o nome das ruas que ela deve passar.</w:t>
            </w:r>
          </w:p>
          <w:p w14:paraId="64BD19F9" w14:textId="77777777" w:rsidR="00457643" w:rsidRPr="00CE17A5" w:rsidRDefault="00457643" w:rsidP="001F565D">
            <w:pPr>
              <w:tabs>
                <w:tab w:val="left" w:pos="1275"/>
              </w:tabs>
              <w:spacing w:line="360" w:lineRule="auto"/>
              <w:rPr>
                <w:rFonts w:cs="Arial"/>
              </w:rPr>
            </w:pPr>
            <w:r>
              <w:rPr>
                <w:rFonts w:cs="Arial"/>
              </w:rPr>
              <w:t>______________________________________________</w:t>
            </w:r>
            <w:r w:rsidR="005478CF">
              <w:rPr>
                <w:rFonts w:cs="Arial"/>
              </w:rPr>
              <w:t>_________________</w:t>
            </w:r>
            <w:r>
              <w:rPr>
                <w:rFonts w:cs="Arial"/>
              </w:rPr>
              <w:tab/>
            </w:r>
          </w:p>
          <w:p w14:paraId="459A467D" w14:textId="77777777" w:rsidR="00457643" w:rsidRDefault="00457643" w:rsidP="001F565D">
            <w:pPr>
              <w:spacing w:line="360" w:lineRule="auto"/>
              <w:rPr>
                <w:rFonts w:cs="Arial"/>
              </w:rPr>
            </w:pPr>
            <w:r w:rsidRPr="00CE17A5">
              <w:rPr>
                <w:rFonts w:cs="Arial"/>
              </w:rPr>
              <w:t>Saindo da sua casa, por quantos quarteirões, no mínimo, Daniela te</w:t>
            </w:r>
            <w:r>
              <w:rPr>
                <w:rFonts w:cs="Arial"/>
              </w:rPr>
              <w:t>m</w:t>
            </w:r>
            <w:r w:rsidRPr="00CE17A5">
              <w:rPr>
                <w:rFonts w:cs="Arial"/>
              </w:rPr>
              <w:t xml:space="preserve"> de passar para chegar até a farmácia? </w:t>
            </w:r>
          </w:p>
          <w:p w14:paraId="4A8F0BDE" w14:textId="77777777" w:rsidR="00457643" w:rsidRPr="00CE17A5" w:rsidRDefault="00457643" w:rsidP="001F565D">
            <w:pPr>
              <w:spacing w:line="360" w:lineRule="auto"/>
              <w:rPr>
                <w:rFonts w:cs="Arial"/>
              </w:rPr>
            </w:pPr>
            <w:r>
              <w:rPr>
                <w:rFonts w:cs="Arial"/>
              </w:rPr>
              <w:t>____________________________________</w:t>
            </w:r>
            <w:r w:rsidR="005478CF">
              <w:rPr>
                <w:rFonts w:cs="Arial"/>
              </w:rPr>
              <w:t>___________________________</w:t>
            </w:r>
          </w:p>
          <w:p w14:paraId="6CC7110C" w14:textId="77777777" w:rsidR="00457643" w:rsidRPr="00CE17A5" w:rsidRDefault="00457643" w:rsidP="001F565D">
            <w:pPr>
              <w:spacing w:line="360" w:lineRule="auto"/>
              <w:rPr>
                <w:rFonts w:cs="Arial"/>
              </w:rPr>
            </w:pPr>
            <w:r w:rsidRPr="00CE17A5">
              <w:rPr>
                <w:rFonts w:cs="Arial"/>
              </w:rPr>
              <w:t>Quais as ruas que Daniela deve atravessar para ir de sua casa até a padaria?</w:t>
            </w:r>
          </w:p>
          <w:p w14:paraId="2BE5EB8D" w14:textId="77777777" w:rsidR="00457643" w:rsidRPr="00CE17A5" w:rsidRDefault="00457643" w:rsidP="001F565D">
            <w:pPr>
              <w:spacing w:line="360" w:lineRule="auto"/>
              <w:rPr>
                <w:rFonts w:cs="Arial"/>
              </w:rPr>
            </w:pPr>
            <w:r>
              <w:rPr>
                <w:rFonts w:cs="Arial"/>
              </w:rPr>
              <w:t>___________________________________</w:t>
            </w:r>
            <w:r w:rsidR="005478CF">
              <w:rPr>
                <w:rFonts w:cs="Arial"/>
              </w:rPr>
              <w:t>____________________________</w:t>
            </w:r>
          </w:p>
          <w:p w14:paraId="2E8A532B" w14:textId="77777777" w:rsidR="00457643" w:rsidRPr="00CE17A5" w:rsidRDefault="00457643" w:rsidP="001F565D">
            <w:pPr>
              <w:spacing w:line="360" w:lineRule="auto"/>
              <w:rPr>
                <w:rFonts w:cs="Arial"/>
              </w:rPr>
            </w:pPr>
            <w:r w:rsidRPr="00CE17A5">
              <w:rPr>
                <w:rFonts w:cs="Arial"/>
              </w:rPr>
              <w:t>A sorveteria fica na esquina de quais ruas?</w:t>
            </w:r>
          </w:p>
          <w:p w14:paraId="0BA57563" w14:textId="77777777" w:rsidR="00457643" w:rsidRDefault="00457643" w:rsidP="001F565D">
            <w:pPr>
              <w:spacing w:line="360" w:lineRule="auto"/>
              <w:rPr>
                <w:rFonts w:cs="Arial"/>
              </w:rPr>
            </w:pPr>
            <w:r>
              <w:rPr>
                <w:rFonts w:cs="Arial"/>
              </w:rPr>
              <w:t>___________________________________</w:t>
            </w:r>
            <w:r w:rsidR="005478CF">
              <w:rPr>
                <w:rFonts w:cs="Arial"/>
              </w:rPr>
              <w:t>____________________________</w:t>
            </w:r>
          </w:p>
          <w:p w14:paraId="6595057E" w14:textId="77777777" w:rsidR="00457643" w:rsidRPr="00CE17A5" w:rsidRDefault="00457643" w:rsidP="001F565D">
            <w:pPr>
              <w:spacing w:line="360" w:lineRule="auto"/>
              <w:rPr>
                <w:rFonts w:cs="Arial"/>
              </w:rPr>
            </w:pPr>
            <w:r w:rsidRPr="00CE17A5">
              <w:rPr>
                <w:rFonts w:cs="Arial"/>
              </w:rPr>
              <w:t>A escola fica a quantos quarteirões da biblioteca?</w:t>
            </w:r>
          </w:p>
          <w:p w14:paraId="2100AB43" w14:textId="77777777" w:rsidR="00457643" w:rsidRPr="00CE17A5" w:rsidRDefault="00457643" w:rsidP="001F565D">
            <w:pPr>
              <w:spacing w:line="360" w:lineRule="auto"/>
              <w:rPr>
                <w:rFonts w:cs="Arial"/>
              </w:rPr>
            </w:pPr>
            <w:r>
              <w:rPr>
                <w:rFonts w:cs="Arial"/>
              </w:rPr>
              <w:t>___________________________________</w:t>
            </w:r>
            <w:r w:rsidR="005478CF">
              <w:rPr>
                <w:rFonts w:cs="Arial"/>
              </w:rPr>
              <w:t>____________________________</w:t>
            </w:r>
          </w:p>
          <w:p w14:paraId="31B6DFD0" w14:textId="77777777" w:rsidR="00457643" w:rsidRPr="000E09E6" w:rsidRDefault="00234C50" w:rsidP="00234C50">
            <w:pPr>
              <w:tabs>
                <w:tab w:val="left" w:pos="1395"/>
              </w:tabs>
              <w:spacing w:line="360" w:lineRule="auto"/>
              <w:rPr>
                <w:rFonts w:cs="Arial"/>
              </w:rPr>
            </w:pPr>
            <w:r>
              <w:rPr>
                <w:rFonts w:cs="Arial"/>
              </w:rPr>
              <w:tab/>
            </w:r>
          </w:p>
          <w:p w14:paraId="4FB50A6D" w14:textId="77777777" w:rsidR="00457643" w:rsidRPr="00A717A9" w:rsidRDefault="00457643" w:rsidP="001F565D">
            <w:pPr>
              <w:spacing w:line="360" w:lineRule="auto"/>
              <w:rPr>
                <w:rFonts w:cs="Arial"/>
                <w:b/>
              </w:rPr>
            </w:pPr>
            <w:r w:rsidRPr="00A717A9">
              <w:rPr>
                <w:rFonts w:cs="Arial"/>
                <w:b/>
              </w:rPr>
              <w:t>8- Boliche de frações</w:t>
            </w:r>
          </w:p>
          <w:p w14:paraId="6F5DC598" w14:textId="77777777" w:rsidR="00457643" w:rsidRPr="000E09E6" w:rsidRDefault="00457643" w:rsidP="00D73BB3">
            <w:pPr>
              <w:spacing w:line="360" w:lineRule="auto"/>
              <w:ind w:firstLine="709"/>
              <w:jc w:val="both"/>
              <w:rPr>
                <w:rFonts w:cs="Arial"/>
              </w:rPr>
            </w:pPr>
            <w:r w:rsidRPr="000E09E6">
              <w:rPr>
                <w:rFonts w:cs="Arial"/>
                <w:noProof/>
              </w:rPr>
              <w:drawing>
                <wp:anchor distT="0" distB="0" distL="114300" distR="114300" simplePos="0" relativeHeight="251659264" behindDoc="0" locked="0" layoutInCell="1" allowOverlap="1" wp14:anchorId="1148347A" wp14:editId="1A11F288">
                  <wp:simplePos x="0" y="0"/>
                  <wp:positionH relativeFrom="column">
                    <wp:posOffset>1592580</wp:posOffset>
                  </wp:positionH>
                  <wp:positionV relativeFrom="paragraph">
                    <wp:posOffset>1120775</wp:posOffset>
                  </wp:positionV>
                  <wp:extent cx="1047750" cy="249555"/>
                  <wp:effectExtent l="0" t="0" r="0" b="0"/>
                  <wp:wrapTopAndBottom/>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477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0E09E6">
              <w:rPr>
                <w:rFonts w:cs="Arial"/>
              </w:rPr>
              <w:t xml:space="preserve">Escrever as frações abaixo em pedaços de papel, colando-os em seguida em garrafas Pet. </w:t>
            </w:r>
            <w:r w:rsidRPr="000E09E6">
              <w:rPr>
                <w:rFonts w:cs="Arial"/>
              </w:rPr>
              <w:tab/>
              <w:t>Pedir que os alunos leiam cada uma delas e que digam qual é a maior e qual é a menor. Em seguida, solicitar que façam um desenho que as represente.</w:t>
            </w:r>
          </w:p>
          <w:p w14:paraId="7B725BCA" w14:textId="77777777" w:rsidR="00D73BB3" w:rsidRDefault="00D73BB3" w:rsidP="00D73BB3">
            <w:pPr>
              <w:spacing w:line="360" w:lineRule="auto"/>
              <w:ind w:firstLine="709"/>
              <w:jc w:val="both"/>
              <w:rPr>
                <w:rFonts w:cs="Arial"/>
              </w:rPr>
            </w:pPr>
          </w:p>
          <w:p w14:paraId="6D385316" w14:textId="77777777" w:rsidR="00457643" w:rsidRDefault="00457643" w:rsidP="00D73BB3">
            <w:pPr>
              <w:spacing w:line="360" w:lineRule="auto"/>
              <w:ind w:firstLine="709"/>
              <w:jc w:val="both"/>
              <w:rPr>
                <w:rFonts w:cs="Arial"/>
              </w:rPr>
            </w:pPr>
            <w:r w:rsidRPr="000E09E6">
              <w:rPr>
                <w:rFonts w:cs="Arial"/>
              </w:rPr>
              <w:t>Após um trabalho oral com os alunos, dividir a turma em dupla e solicitar que cada uma atire uma bola nas garrafas com o objetivo de derrubá-las</w:t>
            </w:r>
            <w:r>
              <w:rPr>
                <w:rFonts w:cs="Arial"/>
              </w:rPr>
              <w:t>.</w:t>
            </w:r>
          </w:p>
          <w:p w14:paraId="24D852D4" w14:textId="77777777" w:rsidR="00457643" w:rsidRDefault="00457643" w:rsidP="001F565D">
            <w:pPr>
              <w:spacing w:line="360" w:lineRule="auto"/>
              <w:jc w:val="center"/>
              <w:rPr>
                <w:rFonts w:cs="Arial"/>
              </w:rPr>
            </w:pPr>
            <w:r>
              <w:rPr>
                <w:rFonts w:ascii="Times New Roman"/>
                <w:noProof/>
                <w:sz w:val="20"/>
              </w:rPr>
              <w:drawing>
                <wp:inline distT="0" distB="0" distL="0" distR="0" wp14:anchorId="3D920673" wp14:editId="260E48B7">
                  <wp:extent cx="2247900" cy="1950416"/>
                  <wp:effectExtent l="0" t="0" r="0" b="0"/>
                  <wp:docPr id="7"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7.jpeg"/>
                          <pic:cNvPicPr/>
                        </pic:nvPicPr>
                        <pic:blipFill>
                          <a:blip r:embed="rId15" cstate="print"/>
                          <a:stretch>
                            <a:fillRect/>
                          </a:stretch>
                        </pic:blipFill>
                        <pic:spPr>
                          <a:xfrm>
                            <a:off x="0" y="0"/>
                            <a:ext cx="2248929" cy="1951309"/>
                          </a:xfrm>
                          <a:prstGeom prst="rect">
                            <a:avLst/>
                          </a:prstGeom>
                        </pic:spPr>
                      </pic:pic>
                    </a:graphicData>
                  </a:graphic>
                </wp:inline>
              </w:drawing>
            </w:r>
          </w:p>
          <w:p w14:paraId="19EE4EC8" w14:textId="77777777" w:rsidR="00457643" w:rsidRDefault="00457643" w:rsidP="00D73BB3">
            <w:pPr>
              <w:spacing w:line="360" w:lineRule="auto"/>
              <w:ind w:firstLine="709"/>
              <w:jc w:val="both"/>
              <w:rPr>
                <w:rFonts w:cs="Arial"/>
              </w:rPr>
            </w:pPr>
            <w:r>
              <w:rPr>
                <w:rFonts w:cs="Arial"/>
              </w:rPr>
              <w:t>As garrafas derrubadas devem ter as frações escritas nelas anotadas no caderno. Em seguida, somar as frações anotadas. Ganha quem obtiver a maior soma.</w:t>
            </w:r>
          </w:p>
          <w:p w14:paraId="6651183C" w14:textId="77777777" w:rsidR="00457643" w:rsidRPr="00A717A9" w:rsidRDefault="00457643" w:rsidP="001F565D">
            <w:pPr>
              <w:spacing w:line="360" w:lineRule="auto"/>
              <w:jc w:val="both"/>
              <w:rPr>
                <w:rFonts w:cs="Arial"/>
                <w:sz w:val="20"/>
                <w:szCs w:val="20"/>
              </w:rPr>
            </w:pPr>
            <w:r w:rsidRPr="00A717A9">
              <w:rPr>
                <w:rFonts w:cs="Arial"/>
                <w:b/>
                <w:sz w:val="20"/>
                <w:szCs w:val="20"/>
              </w:rPr>
              <w:t>Fonte:</w:t>
            </w:r>
            <w:r w:rsidRPr="00A717A9">
              <w:rPr>
                <w:rFonts w:cs="Arial"/>
                <w:sz w:val="20"/>
                <w:szCs w:val="20"/>
              </w:rPr>
              <w:t>https://www.ppgedmat.ufop.br/arquivos/produtos_2011/Rosana%20Martins.pdf</w:t>
            </w:r>
          </w:p>
          <w:p w14:paraId="501B9DDF" w14:textId="77777777" w:rsidR="00457643" w:rsidRDefault="00457643" w:rsidP="001F565D">
            <w:pPr>
              <w:tabs>
                <w:tab w:val="left" w:pos="6480"/>
              </w:tabs>
            </w:pPr>
            <w:r>
              <w:lastRenderedPageBreak/>
              <w:tab/>
            </w:r>
          </w:p>
          <w:p w14:paraId="4E845950" w14:textId="77777777" w:rsidR="00457643" w:rsidRPr="00A717A9" w:rsidRDefault="00457643" w:rsidP="001F565D">
            <w:pPr>
              <w:spacing w:line="360" w:lineRule="auto"/>
              <w:jc w:val="both"/>
              <w:rPr>
                <w:rFonts w:cs="Arial"/>
                <w:b/>
              </w:rPr>
            </w:pPr>
            <w:r w:rsidRPr="00A717A9">
              <w:rPr>
                <w:rFonts w:cs="Arial"/>
                <w:b/>
              </w:rPr>
              <w:t xml:space="preserve">9- JOGO NO COMPUTADOR </w:t>
            </w:r>
          </w:p>
          <w:p w14:paraId="46634215" w14:textId="77777777" w:rsidR="00457643" w:rsidRPr="00A717A9" w:rsidRDefault="00457643" w:rsidP="00D73BB3">
            <w:pPr>
              <w:spacing w:line="360" w:lineRule="auto"/>
              <w:ind w:firstLine="709"/>
              <w:jc w:val="both"/>
              <w:rPr>
                <w:rFonts w:cs="Arial"/>
              </w:rPr>
            </w:pPr>
            <w:r w:rsidRPr="00A717A9">
              <w:rPr>
                <w:rFonts w:cs="Arial"/>
              </w:rPr>
              <w:t>Levar os alunos à sala de Informática. Fazer download o jogo Torre de Hanoi que tem como objetivo desenvolver o planejamento, a paciência, a lógica, a organização. Nele, o aluno deverá transferir uma pilha de discos de um lugar para o outro, no menor número de movimentos possíveis.</w:t>
            </w:r>
          </w:p>
          <w:p w14:paraId="68EAE84F" w14:textId="77777777" w:rsidR="00457643" w:rsidRPr="003C5BEA" w:rsidRDefault="00457643" w:rsidP="001F565D">
            <w:pPr>
              <w:spacing w:line="360" w:lineRule="auto"/>
              <w:jc w:val="both"/>
              <w:rPr>
                <w:rFonts w:cs="Arial"/>
              </w:rPr>
            </w:pPr>
            <w:r w:rsidRPr="00A717A9">
              <w:rPr>
                <w:rStyle w:val="Forte"/>
                <w:rFonts w:cs="Arial"/>
                <w:color w:val="000000"/>
              </w:rPr>
              <w:t>Regras:</w:t>
            </w:r>
            <w:r w:rsidRPr="00A717A9">
              <w:rPr>
                <w:rFonts w:cs="Arial"/>
                <w:color w:val="000000"/>
              </w:rPr>
              <w:t> clicando e arrastando com o mouse, você deve mover um disco de cada vez, sendo que um disco maior nunca pode ficar em cima de um disco menor.</w:t>
            </w:r>
            <w:r>
              <w:rPr>
                <w:rFonts w:ascii="Helvetica" w:hAnsi="Helvetica"/>
                <w:color w:val="000000"/>
              </w:rPr>
              <w:t> </w:t>
            </w:r>
          </w:p>
          <w:p w14:paraId="16DEFFE2" w14:textId="77777777" w:rsidR="00457643" w:rsidRDefault="00457643" w:rsidP="001F565D">
            <w:r>
              <w:rPr>
                <w:noProof/>
              </w:rPr>
              <w:drawing>
                <wp:inline distT="0" distB="0" distL="0" distR="0" wp14:anchorId="0D084D48" wp14:editId="12896A7F">
                  <wp:extent cx="5400040" cy="2835992"/>
                  <wp:effectExtent l="0" t="0" r="0" b="2540"/>
                  <wp:docPr id="8" name="Imagem 8" descr="C:\Users\Januário\Pictures\HAN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uário\Pictures\HANOI.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040" cy="2835992"/>
                          </a:xfrm>
                          <a:prstGeom prst="rect">
                            <a:avLst/>
                          </a:prstGeom>
                          <a:noFill/>
                          <a:ln>
                            <a:noFill/>
                          </a:ln>
                        </pic:spPr>
                      </pic:pic>
                    </a:graphicData>
                  </a:graphic>
                </wp:inline>
              </w:drawing>
            </w:r>
          </w:p>
          <w:p w14:paraId="040B4B22" w14:textId="77777777" w:rsidR="00457643" w:rsidRDefault="00457643" w:rsidP="001F565D">
            <w:pPr>
              <w:tabs>
                <w:tab w:val="left" w:pos="6480"/>
              </w:tabs>
              <w:rPr>
                <w:rFonts w:cs="Arial"/>
                <w:sz w:val="20"/>
                <w:szCs w:val="20"/>
              </w:rPr>
            </w:pPr>
            <w:r w:rsidRPr="003C5BEA">
              <w:rPr>
                <w:rFonts w:cs="Arial"/>
                <w:b/>
                <w:sz w:val="20"/>
                <w:szCs w:val="20"/>
              </w:rPr>
              <w:t xml:space="preserve">Fonte: </w:t>
            </w:r>
            <w:r w:rsidRPr="003C5BEA">
              <w:rPr>
                <w:rFonts w:cs="Arial"/>
                <w:sz w:val="20"/>
                <w:szCs w:val="20"/>
              </w:rPr>
              <w:t xml:space="preserve">http://www.psicopedagogiaclinica.com.br </w:t>
            </w:r>
          </w:p>
          <w:p w14:paraId="404E1C83" w14:textId="77777777" w:rsidR="00A06CFC" w:rsidRDefault="00A06CFC" w:rsidP="001F565D">
            <w:pPr>
              <w:tabs>
                <w:tab w:val="left" w:pos="6480"/>
              </w:tabs>
              <w:spacing w:line="360" w:lineRule="auto"/>
              <w:rPr>
                <w:rFonts w:cs="Arial"/>
                <w:b/>
              </w:rPr>
            </w:pPr>
          </w:p>
          <w:p w14:paraId="0FA89A2B" w14:textId="77777777" w:rsidR="00457643" w:rsidRPr="00922272" w:rsidRDefault="00457643" w:rsidP="001F565D">
            <w:pPr>
              <w:tabs>
                <w:tab w:val="left" w:pos="6480"/>
              </w:tabs>
              <w:spacing w:line="360" w:lineRule="auto"/>
              <w:rPr>
                <w:rFonts w:cs="Arial"/>
                <w:noProof/>
              </w:rPr>
            </w:pPr>
            <w:r w:rsidRPr="00922272">
              <w:rPr>
                <w:rFonts w:cs="Arial"/>
                <w:b/>
              </w:rPr>
              <w:t>10-</w:t>
            </w:r>
            <w:r w:rsidRPr="00922272">
              <w:rPr>
                <w:rFonts w:cs="Arial"/>
                <w:noProof/>
              </w:rPr>
              <w:t xml:space="preserve"> Organizar com os alunos um campeonato de dominó e de xadrez. Realizar os jogos na área externa da escola</w:t>
            </w:r>
            <w:r>
              <w:rPr>
                <w:rFonts w:cs="Arial"/>
                <w:noProof/>
              </w:rPr>
              <w:t>.</w:t>
            </w:r>
          </w:p>
          <w:p w14:paraId="522F2F86" w14:textId="77777777" w:rsidR="00457643" w:rsidRDefault="00457643" w:rsidP="00D73BB3">
            <w:pPr>
              <w:jc w:val="center"/>
            </w:pPr>
            <w:r>
              <w:rPr>
                <w:noProof/>
              </w:rPr>
              <w:drawing>
                <wp:inline distT="0" distB="0" distL="0" distR="0" wp14:anchorId="3CC74B7A" wp14:editId="44A749C8">
                  <wp:extent cx="2911859" cy="1952625"/>
                  <wp:effectExtent l="0" t="0" r="3175" b="0"/>
                  <wp:docPr id="9" name="Imagem 9" descr="Imagem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m relacionad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13180" cy="1953511"/>
                          </a:xfrm>
                          <a:prstGeom prst="rect">
                            <a:avLst/>
                          </a:prstGeom>
                          <a:noFill/>
                          <a:ln>
                            <a:noFill/>
                          </a:ln>
                        </pic:spPr>
                      </pic:pic>
                    </a:graphicData>
                  </a:graphic>
                </wp:inline>
              </w:drawing>
            </w:r>
            <w:r>
              <w:rPr>
                <w:noProof/>
              </w:rPr>
              <w:drawing>
                <wp:inline distT="0" distB="0" distL="0" distR="0" wp14:anchorId="60C65BEA" wp14:editId="34C10D2E">
                  <wp:extent cx="1800225" cy="2100262"/>
                  <wp:effectExtent l="0" t="0" r="0" b="0"/>
                  <wp:docPr id="10" name="Imagem 10" descr="Resultado de imagem para jogo de xadr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m para jogo de xadrez"/>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04318" cy="2105038"/>
                          </a:xfrm>
                          <a:prstGeom prst="rect">
                            <a:avLst/>
                          </a:prstGeom>
                          <a:noFill/>
                          <a:ln>
                            <a:noFill/>
                          </a:ln>
                        </pic:spPr>
                      </pic:pic>
                    </a:graphicData>
                  </a:graphic>
                </wp:inline>
              </w:drawing>
            </w:r>
          </w:p>
          <w:p w14:paraId="773F0197" w14:textId="77777777" w:rsidR="008402A6" w:rsidRDefault="008402A6" w:rsidP="001F565D">
            <w:pPr>
              <w:ind w:right="282"/>
              <w:rPr>
                <w:rFonts w:cs="Arial"/>
                <w:b/>
                <w:u w:val="single"/>
              </w:rPr>
            </w:pPr>
          </w:p>
          <w:p w14:paraId="472CFCDC" w14:textId="77777777" w:rsidR="00A06CFC" w:rsidRPr="00FF0472" w:rsidRDefault="00A06CFC" w:rsidP="00A06CFC">
            <w:pPr>
              <w:spacing w:line="360" w:lineRule="auto"/>
              <w:ind w:firstLine="709"/>
              <w:rPr>
                <w:rFonts w:cs="Arial"/>
                <w:sz w:val="20"/>
                <w:szCs w:val="20"/>
              </w:rPr>
            </w:pPr>
            <w:r w:rsidRPr="00FF1458">
              <w:rPr>
                <w:rFonts w:cs="Arial"/>
                <w:b/>
              </w:rPr>
              <w:t>11-</w:t>
            </w:r>
            <w:r w:rsidRPr="00FF1458">
              <w:rPr>
                <w:rFonts w:cs="Arial"/>
              </w:rPr>
              <w:t xml:space="preserve"> Levar os alunos à sala de Informática e pedir que leiam o Conto “O menino que viu uma coisa”</w:t>
            </w:r>
            <w:r>
              <w:rPr>
                <w:rFonts w:cs="Arial"/>
              </w:rPr>
              <w:t xml:space="preserve"> disponível no endereço: </w:t>
            </w:r>
            <w:r w:rsidRPr="00FF0472">
              <w:rPr>
                <w:rFonts w:cs="Arial"/>
                <w:sz w:val="20"/>
                <w:szCs w:val="20"/>
              </w:rPr>
              <w:t>https://www.sitededicas.com.br/conto-infantil-o-menino-que-viu-uma-coisa.htm</w:t>
            </w:r>
          </w:p>
          <w:p w14:paraId="23ED5944" w14:textId="77777777" w:rsidR="00A06CFC" w:rsidRPr="00FF1458" w:rsidRDefault="00A06CFC" w:rsidP="00FF0472">
            <w:pPr>
              <w:tabs>
                <w:tab w:val="left" w:pos="1320"/>
                <w:tab w:val="left" w:pos="4740"/>
              </w:tabs>
              <w:spacing w:line="360" w:lineRule="auto"/>
              <w:rPr>
                <w:rFonts w:cs="Arial"/>
              </w:rPr>
            </w:pPr>
            <w:r w:rsidRPr="00FF1458">
              <w:rPr>
                <w:rFonts w:cs="Arial"/>
                <w:noProof/>
              </w:rPr>
              <w:lastRenderedPageBreak/>
              <w:drawing>
                <wp:anchor distT="0" distB="0" distL="114300" distR="114300" simplePos="0" relativeHeight="251666432" behindDoc="0" locked="0" layoutInCell="1" allowOverlap="1" wp14:anchorId="6D236A23" wp14:editId="02ABA50C">
                  <wp:simplePos x="0" y="0"/>
                  <wp:positionH relativeFrom="column">
                    <wp:posOffset>1080135</wp:posOffset>
                  </wp:positionH>
                  <wp:positionV relativeFrom="paragraph">
                    <wp:posOffset>-95250</wp:posOffset>
                  </wp:positionV>
                  <wp:extent cx="3333750" cy="1939290"/>
                  <wp:effectExtent l="0" t="0" r="0" b="3810"/>
                  <wp:wrapSquare wrapText="bothSides"/>
                  <wp:docPr id="6" name="Imagem 6" descr="Contos Infantis Ilustra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os Infantis Ilustrado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33750" cy="1939290"/>
                          </a:xfrm>
                          <a:prstGeom prst="rect">
                            <a:avLst/>
                          </a:prstGeom>
                          <a:noFill/>
                          <a:ln>
                            <a:noFill/>
                          </a:ln>
                        </pic:spPr>
                      </pic:pic>
                    </a:graphicData>
                  </a:graphic>
                </wp:anchor>
              </w:drawing>
            </w:r>
            <w:r w:rsidR="00FF0472">
              <w:rPr>
                <w:rFonts w:cs="Arial"/>
              </w:rPr>
              <w:tab/>
            </w:r>
            <w:r w:rsidR="00FF0472">
              <w:rPr>
                <w:rFonts w:cs="Arial"/>
              </w:rPr>
              <w:tab/>
            </w:r>
          </w:p>
          <w:p w14:paraId="63865B45" w14:textId="77777777" w:rsidR="00A06CFC" w:rsidRPr="00FF1458" w:rsidRDefault="00A06CFC" w:rsidP="00A06CFC">
            <w:pPr>
              <w:spacing w:line="360" w:lineRule="auto"/>
              <w:ind w:firstLine="709"/>
              <w:jc w:val="both"/>
              <w:rPr>
                <w:rFonts w:cs="Arial"/>
              </w:rPr>
            </w:pPr>
            <w:r w:rsidRPr="00FF1458">
              <w:rPr>
                <w:rFonts w:cs="Arial"/>
              </w:rPr>
              <w:t xml:space="preserve">Pedir que </w:t>
            </w:r>
            <w:proofErr w:type="spellStart"/>
            <w:r w:rsidRPr="00FF1458">
              <w:rPr>
                <w:rFonts w:cs="Arial"/>
              </w:rPr>
              <w:t>leiam</w:t>
            </w:r>
            <w:r>
              <w:rPr>
                <w:rFonts w:cs="Arial"/>
              </w:rPr>
              <w:t>o</w:t>
            </w:r>
            <w:proofErr w:type="spellEnd"/>
            <w:r>
              <w:rPr>
                <w:rFonts w:cs="Arial"/>
              </w:rPr>
              <w:t xml:space="preserve"> texto </w:t>
            </w:r>
            <w:r w:rsidRPr="00FF1458">
              <w:rPr>
                <w:rFonts w:cs="Arial"/>
              </w:rPr>
              <w:t>em silêncio. Em seguida, dividir a turma, para que cada um leia um trecho</w:t>
            </w:r>
            <w:r>
              <w:rPr>
                <w:rFonts w:cs="Arial"/>
              </w:rPr>
              <w:t xml:space="preserve"> em voz alta</w:t>
            </w:r>
            <w:r w:rsidRPr="00FF1458">
              <w:rPr>
                <w:rFonts w:cs="Arial"/>
              </w:rPr>
              <w:t>. Escolher alguns alunos, entre eles Heitor, para que faça um teatro com o Conto lido.</w:t>
            </w:r>
          </w:p>
          <w:p w14:paraId="3468508A" w14:textId="77777777" w:rsidR="00A06CFC" w:rsidRPr="00FF1458" w:rsidRDefault="00A06CFC" w:rsidP="00A06CFC">
            <w:pPr>
              <w:spacing w:line="360" w:lineRule="auto"/>
              <w:ind w:firstLine="709"/>
              <w:jc w:val="both"/>
              <w:rPr>
                <w:rFonts w:cs="Arial"/>
              </w:rPr>
            </w:pPr>
            <w:r w:rsidRPr="00FF1458">
              <w:rPr>
                <w:rFonts w:cs="Arial"/>
              </w:rPr>
              <w:t xml:space="preserve">Após a apresentação, analisar o conto com os alunos, ouvindo a opinião de cada um sobre ele. </w:t>
            </w:r>
          </w:p>
          <w:p w14:paraId="20E69C3F" w14:textId="77777777" w:rsidR="00A06CFC" w:rsidRPr="00FF1458" w:rsidRDefault="00A06CFC" w:rsidP="00A06CFC">
            <w:pPr>
              <w:spacing w:line="360" w:lineRule="auto"/>
              <w:ind w:firstLine="709"/>
              <w:jc w:val="both"/>
              <w:rPr>
                <w:rFonts w:cs="Arial"/>
              </w:rPr>
            </w:pPr>
            <w:r w:rsidRPr="00FF1458">
              <w:rPr>
                <w:rFonts w:cs="Arial"/>
              </w:rPr>
              <w:t>Finalizar pedindo que cada um anote o que achou de mais interessante e façam um desenho do que imaginaram que o menino tivesse encontrado dentro do casarão.</w:t>
            </w:r>
          </w:p>
          <w:p w14:paraId="4A04D5C2" w14:textId="77777777" w:rsidR="00D64EA3" w:rsidRPr="00D64EA3" w:rsidRDefault="00D64EA3" w:rsidP="00D64EA3">
            <w:pPr>
              <w:ind w:right="282"/>
              <w:rPr>
                <w:rFonts w:cs="Arial"/>
              </w:rPr>
            </w:pPr>
          </w:p>
        </w:tc>
      </w:tr>
      <w:tr w:rsidR="008402A6" w:rsidRPr="009C3B8E" w14:paraId="73A14AE4" w14:textId="77777777" w:rsidTr="001F565D">
        <w:trPr>
          <w:trHeight w:val="3233"/>
        </w:trPr>
        <w:tc>
          <w:tcPr>
            <w:tcW w:w="8720" w:type="dxa"/>
            <w:shd w:val="clear" w:color="auto" w:fill="auto"/>
          </w:tcPr>
          <w:p w14:paraId="4BA19705" w14:textId="77777777" w:rsidR="008402A6" w:rsidRPr="009C3B8E" w:rsidRDefault="008402A6" w:rsidP="001F565D">
            <w:pPr>
              <w:ind w:left="142" w:right="282" w:firstLine="284"/>
              <w:rPr>
                <w:rFonts w:cs="Arial"/>
                <w:b/>
                <w:u w:val="single"/>
              </w:rPr>
            </w:pPr>
          </w:p>
          <w:p w14:paraId="112B8405" w14:textId="77777777" w:rsidR="008402A6" w:rsidRPr="009C3B8E" w:rsidRDefault="008402A6" w:rsidP="001F565D">
            <w:pPr>
              <w:pStyle w:val="PargrafodaLista"/>
              <w:numPr>
                <w:ilvl w:val="0"/>
                <w:numId w:val="5"/>
              </w:numPr>
              <w:ind w:left="142" w:right="282" w:firstLine="284"/>
              <w:rPr>
                <w:rFonts w:cs="Arial"/>
                <w:b/>
              </w:rPr>
            </w:pPr>
            <w:r w:rsidRPr="009C3B8E">
              <w:rPr>
                <w:rFonts w:cs="Arial"/>
                <w:b/>
              </w:rPr>
              <w:t>CRONOGRAMA DE EXECUÇÃO DO PROJETO DIDÁTICO</w:t>
            </w:r>
          </w:p>
          <w:p w14:paraId="4D746831" w14:textId="77777777" w:rsidR="008402A6" w:rsidRPr="009C3B8E" w:rsidRDefault="008402A6" w:rsidP="001F565D">
            <w:pPr>
              <w:pStyle w:val="PargrafodaLista"/>
              <w:ind w:left="142" w:right="282" w:firstLine="284"/>
              <w:jc w:val="both"/>
              <w:rPr>
                <w:rFonts w:cs="Arial"/>
              </w:rPr>
            </w:pPr>
          </w:p>
          <w:p w14:paraId="05CDF85F" w14:textId="77777777" w:rsidR="008402A6" w:rsidRPr="009C3B8E" w:rsidRDefault="008402A6" w:rsidP="001F565D">
            <w:pPr>
              <w:pStyle w:val="PargrafodaLista"/>
              <w:ind w:left="142" w:right="282" w:firstLine="284"/>
              <w:jc w:val="both"/>
              <w:rPr>
                <w:rFonts w:cs="Arial"/>
              </w:rPr>
            </w:pPr>
          </w:p>
          <w:tbl>
            <w:tblPr>
              <w:tblW w:w="8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766"/>
              <w:gridCol w:w="904"/>
              <w:gridCol w:w="836"/>
              <w:gridCol w:w="1121"/>
            </w:tblGrid>
            <w:tr w:rsidR="008402A6" w:rsidRPr="009C3B8E" w14:paraId="188A9A80" w14:textId="77777777" w:rsidTr="001F565D">
              <w:trPr>
                <w:trHeight w:val="429"/>
              </w:trPr>
              <w:tc>
                <w:tcPr>
                  <w:tcW w:w="8473" w:type="dxa"/>
                  <w:gridSpan w:val="5"/>
                  <w:shd w:val="clear" w:color="auto" w:fill="auto"/>
                </w:tcPr>
                <w:p w14:paraId="49BDFC73" w14:textId="77777777" w:rsidR="008402A6" w:rsidRPr="009C3B8E" w:rsidRDefault="008402A6" w:rsidP="00C8667B">
                  <w:pPr>
                    <w:pStyle w:val="PargrafodaLista"/>
                    <w:framePr w:hSpace="141" w:wrap="around" w:vAnchor="text" w:hAnchor="text" w:y="1"/>
                    <w:ind w:left="0" w:right="282"/>
                    <w:suppressOverlap/>
                    <w:jc w:val="center"/>
                    <w:rPr>
                      <w:rFonts w:cs="Arial"/>
                      <w:b/>
                    </w:rPr>
                  </w:pPr>
                  <w:r w:rsidRPr="009C3B8E">
                    <w:rPr>
                      <w:rFonts w:cs="Arial"/>
                      <w:b/>
                    </w:rPr>
                    <w:t>CRONOGRAMA DE EXECUÇÃO</w:t>
                  </w:r>
                </w:p>
              </w:tc>
            </w:tr>
            <w:tr w:rsidR="005478CF" w:rsidRPr="009C3B8E" w14:paraId="7DD4C82A" w14:textId="77777777" w:rsidTr="001F565D">
              <w:trPr>
                <w:trHeight w:val="429"/>
              </w:trPr>
              <w:tc>
                <w:tcPr>
                  <w:tcW w:w="846" w:type="dxa"/>
                  <w:vMerge w:val="restart"/>
                  <w:shd w:val="clear" w:color="auto" w:fill="auto"/>
                  <w:textDirection w:val="btLr"/>
                </w:tcPr>
                <w:p w14:paraId="1855E85C" w14:textId="77777777" w:rsidR="005478CF" w:rsidRPr="005478CF" w:rsidRDefault="005478CF" w:rsidP="00C8667B">
                  <w:pPr>
                    <w:framePr w:hSpace="141" w:wrap="around" w:vAnchor="text" w:hAnchor="text" w:y="1"/>
                    <w:ind w:left="113" w:right="282"/>
                    <w:suppressOverlap/>
                    <w:rPr>
                      <w:rFonts w:cs="Arial"/>
                      <w:b/>
                      <w:sz w:val="20"/>
                      <w:szCs w:val="20"/>
                    </w:rPr>
                  </w:pPr>
                  <w:r>
                    <w:rPr>
                      <w:rFonts w:cs="Arial"/>
                      <w:b/>
                      <w:sz w:val="20"/>
                      <w:szCs w:val="20"/>
                    </w:rPr>
                    <w:t>Item</w:t>
                  </w:r>
                </w:p>
              </w:tc>
              <w:tc>
                <w:tcPr>
                  <w:tcW w:w="4766" w:type="dxa"/>
                  <w:vMerge w:val="restart"/>
                  <w:shd w:val="clear" w:color="auto" w:fill="auto"/>
                </w:tcPr>
                <w:p w14:paraId="32BFCC51" w14:textId="77777777" w:rsidR="005478CF" w:rsidRPr="009C3B8E" w:rsidRDefault="005478CF" w:rsidP="00C8667B">
                  <w:pPr>
                    <w:pStyle w:val="PargrafodaLista"/>
                    <w:framePr w:hSpace="141" w:wrap="around" w:vAnchor="text" w:hAnchor="text" w:y="1"/>
                    <w:ind w:left="0" w:right="34"/>
                    <w:suppressOverlap/>
                    <w:jc w:val="center"/>
                    <w:rPr>
                      <w:rFonts w:cs="Arial"/>
                      <w:b/>
                    </w:rPr>
                  </w:pPr>
                  <w:r w:rsidRPr="009C3B8E">
                    <w:rPr>
                      <w:rFonts w:cs="Arial"/>
                      <w:b/>
                    </w:rPr>
                    <w:t>Atividade</w:t>
                  </w:r>
                  <w:r>
                    <w:rPr>
                      <w:rFonts w:cs="Arial"/>
                      <w:b/>
                    </w:rPr>
                    <w:t>s</w:t>
                  </w:r>
                </w:p>
                <w:p w14:paraId="030E106D" w14:textId="77777777" w:rsidR="005478CF" w:rsidRPr="009C3B8E" w:rsidRDefault="005478CF" w:rsidP="00C8667B">
                  <w:pPr>
                    <w:framePr w:hSpace="141" w:wrap="around" w:vAnchor="text" w:hAnchor="text" w:y="1"/>
                    <w:spacing w:line="360" w:lineRule="auto"/>
                    <w:ind w:right="282"/>
                    <w:suppressOverlap/>
                    <w:rPr>
                      <w:rFonts w:cs="Arial"/>
                      <w:b/>
                    </w:rPr>
                  </w:pPr>
                </w:p>
              </w:tc>
              <w:tc>
                <w:tcPr>
                  <w:tcW w:w="2861" w:type="dxa"/>
                  <w:gridSpan w:val="3"/>
                  <w:shd w:val="clear" w:color="auto" w:fill="auto"/>
                </w:tcPr>
                <w:p w14:paraId="4D98E6A3" w14:textId="77777777" w:rsidR="005478CF" w:rsidRPr="009C3B8E" w:rsidRDefault="005478CF" w:rsidP="00C8667B">
                  <w:pPr>
                    <w:pStyle w:val="PargrafodaLista"/>
                    <w:framePr w:hSpace="141" w:wrap="around" w:vAnchor="text" w:hAnchor="text" w:y="1"/>
                    <w:spacing w:line="360" w:lineRule="auto"/>
                    <w:ind w:left="0" w:right="282"/>
                    <w:suppressOverlap/>
                    <w:jc w:val="center"/>
                    <w:rPr>
                      <w:rFonts w:cs="Arial"/>
                      <w:b/>
                    </w:rPr>
                  </w:pPr>
                  <w:r w:rsidRPr="009C3B8E">
                    <w:rPr>
                      <w:rFonts w:cs="Arial"/>
                      <w:b/>
                    </w:rPr>
                    <w:t>MÊS</w:t>
                  </w:r>
                </w:p>
              </w:tc>
            </w:tr>
            <w:tr w:rsidR="005478CF" w:rsidRPr="009C3B8E" w14:paraId="624F2FB1" w14:textId="77777777" w:rsidTr="00725E7F">
              <w:trPr>
                <w:trHeight w:val="425"/>
              </w:trPr>
              <w:tc>
                <w:tcPr>
                  <w:tcW w:w="846" w:type="dxa"/>
                  <w:vMerge/>
                  <w:shd w:val="clear" w:color="auto" w:fill="auto"/>
                </w:tcPr>
                <w:p w14:paraId="670FF901" w14:textId="77777777" w:rsidR="005478CF" w:rsidRPr="009C3B8E" w:rsidRDefault="005478CF" w:rsidP="00C8667B">
                  <w:pPr>
                    <w:pStyle w:val="PargrafodaLista"/>
                    <w:framePr w:hSpace="141" w:wrap="around" w:vAnchor="text" w:hAnchor="text" w:y="1"/>
                    <w:ind w:left="0" w:right="282"/>
                    <w:suppressOverlap/>
                    <w:jc w:val="center"/>
                    <w:rPr>
                      <w:rFonts w:cs="Arial"/>
                      <w:b/>
                    </w:rPr>
                  </w:pPr>
                </w:p>
              </w:tc>
              <w:tc>
                <w:tcPr>
                  <w:tcW w:w="4766" w:type="dxa"/>
                  <w:vMerge/>
                  <w:shd w:val="clear" w:color="auto" w:fill="auto"/>
                </w:tcPr>
                <w:p w14:paraId="6AD07E0B" w14:textId="77777777" w:rsidR="005478CF" w:rsidRPr="005478CF" w:rsidRDefault="005478CF" w:rsidP="00C8667B">
                  <w:pPr>
                    <w:framePr w:hSpace="141" w:wrap="around" w:vAnchor="text" w:hAnchor="text" w:y="1"/>
                    <w:ind w:right="282"/>
                    <w:suppressOverlap/>
                    <w:rPr>
                      <w:rFonts w:cs="Arial"/>
                      <w:b/>
                    </w:rPr>
                  </w:pPr>
                </w:p>
              </w:tc>
              <w:tc>
                <w:tcPr>
                  <w:tcW w:w="904" w:type="dxa"/>
                  <w:shd w:val="clear" w:color="auto" w:fill="auto"/>
                  <w:vAlign w:val="bottom"/>
                </w:tcPr>
                <w:p w14:paraId="5B804E4D" w14:textId="77777777" w:rsidR="005478CF" w:rsidRPr="00725E7F" w:rsidRDefault="005478CF" w:rsidP="00C8667B">
                  <w:pPr>
                    <w:framePr w:hSpace="141" w:wrap="around" w:vAnchor="text" w:hAnchor="text" w:y="1"/>
                    <w:ind w:right="282"/>
                    <w:suppressOverlap/>
                    <w:jc w:val="center"/>
                    <w:rPr>
                      <w:rFonts w:cs="Arial"/>
                      <w:b/>
                      <w:sz w:val="16"/>
                      <w:szCs w:val="16"/>
                    </w:rPr>
                  </w:pPr>
                  <w:r w:rsidRPr="005478CF">
                    <w:rPr>
                      <w:rFonts w:cs="Arial"/>
                      <w:b/>
                      <w:sz w:val="16"/>
                      <w:szCs w:val="16"/>
                    </w:rPr>
                    <w:t>Set</w:t>
                  </w:r>
                </w:p>
              </w:tc>
              <w:tc>
                <w:tcPr>
                  <w:tcW w:w="836" w:type="dxa"/>
                  <w:shd w:val="clear" w:color="auto" w:fill="auto"/>
                  <w:vAlign w:val="bottom"/>
                </w:tcPr>
                <w:p w14:paraId="6448C5CC" w14:textId="77777777" w:rsidR="005478CF" w:rsidRPr="005478CF" w:rsidRDefault="005478CF" w:rsidP="00C8667B">
                  <w:pPr>
                    <w:framePr w:hSpace="141" w:wrap="around" w:vAnchor="text" w:hAnchor="text" w:y="1"/>
                    <w:ind w:right="282"/>
                    <w:suppressOverlap/>
                    <w:jc w:val="center"/>
                    <w:rPr>
                      <w:rFonts w:cs="Arial"/>
                      <w:b/>
                      <w:sz w:val="16"/>
                      <w:szCs w:val="16"/>
                    </w:rPr>
                  </w:pPr>
                  <w:r w:rsidRPr="005478CF">
                    <w:rPr>
                      <w:rFonts w:cs="Arial"/>
                      <w:b/>
                      <w:sz w:val="16"/>
                      <w:szCs w:val="16"/>
                    </w:rPr>
                    <w:t>Out</w:t>
                  </w:r>
                </w:p>
              </w:tc>
              <w:tc>
                <w:tcPr>
                  <w:tcW w:w="1121" w:type="dxa"/>
                  <w:shd w:val="clear" w:color="auto" w:fill="auto"/>
                  <w:vAlign w:val="bottom"/>
                </w:tcPr>
                <w:p w14:paraId="56D91D8B" w14:textId="77777777" w:rsidR="005478CF" w:rsidRPr="005478CF" w:rsidRDefault="005478CF" w:rsidP="00C8667B">
                  <w:pPr>
                    <w:framePr w:hSpace="141" w:wrap="around" w:vAnchor="text" w:hAnchor="text" w:y="1"/>
                    <w:ind w:right="282"/>
                    <w:suppressOverlap/>
                    <w:jc w:val="center"/>
                    <w:rPr>
                      <w:rFonts w:cs="Arial"/>
                      <w:b/>
                      <w:sz w:val="16"/>
                      <w:szCs w:val="16"/>
                    </w:rPr>
                  </w:pPr>
                  <w:proofErr w:type="spellStart"/>
                  <w:r w:rsidRPr="005478CF">
                    <w:rPr>
                      <w:rFonts w:cs="Arial"/>
                      <w:b/>
                      <w:sz w:val="16"/>
                      <w:szCs w:val="16"/>
                    </w:rPr>
                    <w:t>Nov</w:t>
                  </w:r>
                  <w:proofErr w:type="spellEnd"/>
                </w:p>
              </w:tc>
            </w:tr>
            <w:tr w:rsidR="005478CF" w:rsidRPr="009C3B8E" w14:paraId="5FF19FC2" w14:textId="77777777" w:rsidTr="00725E7F">
              <w:trPr>
                <w:trHeight w:val="429"/>
              </w:trPr>
              <w:tc>
                <w:tcPr>
                  <w:tcW w:w="846" w:type="dxa"/>
                  <w:shd w:val="clear" w:color="auto" w:fill="auto"/>
                  <w:vAlign w:val="bottom"/>
                </w:tcPr>
                <w:p w14:paraId="12E57D1C" w14:textId="77777777" w:rsidR="005478CF" w:rsidRPr="00B347CD" w:rsidRDefault="00B347CD" w:rsidP="00C8667B">
                  <w:pPr>
                    <w:pStyle w:val="PargrafodaLista"/>
                    <w:framePr w:hSpace="141" w:wrap="around" w:vAnchor="text" w:hAnchor="text" w:y="1"/>
                    <w:ind w:left="0" w:right="282"/>
                    <w:suppressOverlap/>
                    <w:jc w:val="center"/>
                    <w:rPr>
                      <w:rFonts w:cs="Arial"/>
                      <w:sz w:val="20"/>
                      <w:szCs w:val="20"/>
                    </w:rPr>
                  </w:pPr>
                  <w:r w:rsidRPr="00B347CD">
                    <w:rPr>
                      <w:rFonts w:cs="Arial"/>
                      <w:sz w:val="20"/>
                      <w:szCs w:val="20"/>
                    </w:rPr>
                    <w:t>1</w:t>
                  </w:r>
                </w:p>
              </w:tc>
              <w:tc>
                <w:tcPr>
                  <w:tcW w:w="4766" w:type="dxa"/>
                  <w:shd w:val="clear" w:color="auto" w:fill="auto"/>
                </w:tcPr>
                <w:p w14:paraId="08FD4C8E" w14:textId="77777777" w:rsidR="005478CF" w:rsidRPr="001F565D" w:rsidRDefault="00B347CD" w:rsidP="00C8667B">
                  <w:pPr>
                    <w:framePr w:hSpace="141" w:wrap="around" w:vAnchor="text" w:hAnchor="text" w:y="1"/>
                    <w:ind w:right="282"/>
                    <w:suppressOverlap/>
                    <w:jc w:val="both"/>
                    <w:rPr>
                      <w:rFonts w:cs="Arial"/>
                      <w:sz w:val="20"/>
                      <w:szCs w:val="20"/>
                    </w:rPr>
                  </w:pPr>
                  <w:r w:rsidRPr="001F565D">
                    <w:rPr>
                      <w:rFonts w:cs="Arial"/>
                      <w:sz w:val="20"/>
                      <w:szCs w:val="20"/>
                    </w:rPr>
                    <w:t>Atividades orais e escritas com o Almanaque temático Magali Fábulas</w:t>
                  </w:r>
                </w:p>
              </w:tc>
              <w:tc>
                <w:tcPr>
                  <w:tcW w:w="904" w:type="dxa"/>
                  <w:shd w:val="clear" w:color="auto" w:fill="auto"/>
                  <w:vAlign w:val="bottom"/>
                </w:tcPr>
                <w:p w14:paraId="786E8B98" w14:textId="77777777" w:rsidR="005478CF" w:rsidRPr="001F565D" w:rsidRDefault="00B347CD" w:rsidP="00C8667B">
                  <w:pPr>
                    <w:framePr w:hSpace="141" w:wrap="around" w:vAnchor="text" w:hAnchor="text" w:y="1"/>
                    <w:ind w:right="282"/>
                    <w:suppressOverlap/>
                    <w:jc w:val="center"/>
                    <w:rPr>
                      <w:rFonts w:cs="Arial"/>
                      <w:sz w:val="20"/>
                      <w:szCs w:val="20"/>
                    </w:rPr>
                  </w:pPr>
                  <w:r w:rsidRPr="001F565D">
                    <w:rPr>
                      <w:rFonts w:cs="Arial"/>
                      <w:sz w:val="20"/>
                      <w:szCs w:val="20"/>
                    </w:rPr>
                    <w:t>X</w:t>
                  </w:r>
                </w:p>
              </w:tc>
              <w:tc>
                <w:tcPr>
                  <w:tcW w:w="836" w:type="dxa"/>
                  <w:shd w:val="clear" w:color="auto" w:fill="auto"/>
                  <w:vAlign w:val="bottom"/>
                </w:tcPr>
                <w:p w14:paraId="43EE4645" w14:textId="77777777" w:rsidR="005478CF" w:rsidRPr="001F565D" w:rsidRDefault="005478CF" w:rsidP="00C8667B">
                  <w:pPr>
                    <w:pStyle w:val="PargrafodaLista"/>
                    <w:framePr w:hSpace="141" w:wrap="around" w:vAnchor="text" w:hAnchor="text" w:y="1"/>
                    <w:ind w:left="0" w:right="282"/>
                    <w:suppressOverlap/>
                    <w:jc w:val="center"/>
                    <w:rPr>
                      <w:rFonts w:cs="Arial"/>
                      <w:sz w:val="20"/>
                      <w:szCs w:val="20"/>
                    </w:rPr>
                  </w:pPr>
                </w:p>
              </w:tc>
              <w:tc>
                <w:tcPr>
                  <w:tcW w:w="1121" w:type="dxa"/>
                  <w:shd w:val="clear" w:color="auto" w:fill="auto"/>
                </w:tcPr>
                <w:p w14:paraId="270AAF3E" w14:textId="77777777" w:rsidR="005478CF" w:rsidRPr="009C3B8E" w:rsidRDefault="005478CF" w:rsidP="00C8667B">
                  <w:pPr>
                    <w:pStyle w:val="PargrafodaLista"/>
                    <w:framePr w:hSpace="141" w:wrap="around" w:vAnchor="text" w:hAnchor="text" w:y="1"/>
                    <w:ind w:left="0" w:right="282"/>
                    <w:suppressOverlap/>
                    <w:jc w:val="both"/>
                    <w:rPr>
                      <w:rFonts w:cs="Arial"/>
                    </w:rPr>
                  </w:pPr>
                </w:p>
              </w:tc>
            </w:tr>
            <w:tr w:rsidR="005478CF" w:rsidRPr="009C3B8E" w14:paraId="5C320FAC" w14:textId="77777777" w:rsidTr="00725E7F">
              <w:trPr>
                <w:trHeight w:val="429"/>
              </w:trPr>
              <w:tc>
                <w:tcPr>
                  <w:tcW w:w="846" w:type="dxa"/>
                  <w:shd w:val="clear" w:color="auto" w:fill="auto"/>
                  <w:vAlign w:val="bottom"/>
                </w:tcPr>
                <w:p w14:paraId="538AC532" w14:textId="77777777" w:rsidR="005478CF" w:rsidRPr="00B347CD" w:rsidRDefault="00B347CD" w:rsidP="00C8667B">
                  <w:pPr>
                    <w:pStyle w:val="PargrafodaLista"/>
                    <w:framePr w:hSpace="141" w:wrap="around" w:vAnchor="text" w:hAnchor="text" w:y="1"/>
                    <w:ind w:left="0" w:right="282"/>
                    <w:suppressOverlap/>
                    <w:jc w:val="center"/>
                    <w:rPr>
                      <w:rFonts w:cs="Arial"/>
                      <w:sz w:val="20"/>
                      <w:szCs w:val="20"/>
                    </w:rPr>
                  </w:pPr>
                  <w:r>
                    <w:rPr>
                      <w:rFonts w:cs="Arial"/>
                      <w:sz w:val="20"/>
                      <w:szCs w:val="20"/>
                    </w:rPr>
                    <w:t>2</w:t>
                  </w:r>
                </w:p>
              </w:tc>
              <w:tc>
                <w:tcPr>
                  <w:tcW w:w="4766" w:type="dxa"/>
                  <w:shd w:val="clear" w:color="auto" w:fill="auto"/>
                  <w:vAlign w:val="bottom"/>
                </w:tcPr>
                <w:p w14:paraId="0DBBE256" w14:textId="77777777" w:rsidR="005478CF" w:rsidRPr="001F565D" w:rsidRDefault="00B347CD" w:rsidP="00C8667B">
                  <w:pPr>
                    <w:framePr w:hSpace="141" w:wrap="around" w:vAnchor="text" w:hAnchor="text" w:y="1"/>
                    <w:ind w:right="282"/>
                    <w:suppressOverlap/>
                    <w:rPr>
                      <w:rFonts w:cs="Arial"/>
                      <w:sz w:val="20"/>
                      <w:szCs w:val="20"/>
                    </w:rPr>
                  </w:pPr>
                  <w:r w:rsidRPr="001F565D">
                    <w:rPr>
                      <w:rFonts w:cs="Arial"/>
                      <w:sz w:val="20"/>
                      <w:szCs w:val="20"/>
                    </w:rPr>
                    <w:t>Atividade dos Sete Erros</w:t>
                  </w:r>
                </w:p>
              </w:tc>
              <w:tc>
                <w:tcPr>
                  <w:tcW w:w="904" w:type="dxa"/>
                  <w:shd w:val="clear" w:color="auto" w:fill="auto"/>
                  <w:vAlign w:val="bottom"/>
                </w:tcPr>
                <w:p w14:paraId="7BE6C88B" w14:textId="77777777" w:rsidR="005478CF" w:rsidRPr="001F565D" w:rsidRDefault="00B347CD" w:rsidP="00C8667B">
                  <w:pPr>
                    <w:framePr w:hSpace="141" w:wrap="around" w:vAnchor="text" w:hAnchor="text" w:y="1"/>
                    <w:ind w:right="282"/>
                    <w:suppressOverlap/>
                    <w:jc w:val="center"/>
                    <w:rPr>
                      <w:rFonts w:cs="Arial"/>
                      <w:sz w:val="20"/>
                      <w:szCs w:val="20"/>
                    </w:rPr>
                  </w:pPr>
                  <w:r w:rsidRPr="001F565D">
                    <w:rPr>
                      <w:rFonts w:cs="Arial"/>
                      <w:sz w:val="20"/>
                      <w:szCs w:val="20"/>
                    </w:rPr>
                    <w:t>X</w:t>
                  </w:r>
                </w:p>
              </w:tc>
              <w:tc>
                <w:tcPr>
                  <w:tcW w:w="836" w:type="dxa"/>
                  <w:shd w:val="clear" w:color="auto" w:fill="auto"/>
                  <w:vAlign w:val="bottom"/>
                </w:tcPr>
                <w:p w14:paraId="5FA86B63" w14:textId="77777777" w:rsidR="005478CF" w:rsidRPr="001F565D" w:rsidRDefault="005478CF" w:rsidP="00C8667B">
                  <w:pPr>
                    <w:pStyle w:val="PargrafodaLista"/>
                    <w:framePr w:hSpace="141" w:wrap="around" w:vAnchor="text" w:hAnchor="text" w:y="1"/>
                    <w:ind w:left="0" w:right="282"/>
                    <w:suppressOverlap/>
                    <w:jc w:val="center"/>
                    <w:rPr>
                      <w:rFonts w:cs="Arial"/>
                      <w:sz w:val="20"/>
                      <w:szCs w:val="20"/>
                    </w:rPr>
                  </w:pPr>
                </w:p>
              </w:tc>
              <w:tc>
                <w:tcPr>
                  <w:tcW w:w="1121" w:type="dxa"/>
                  <w:shd w:val="clear" w:color="auto" w:fill="auto"/>
                </w:tcPr>
                <w:p w14:paraId="5B2CAE92" w14:textId="77777777" w:rsidR="005478CF" w:rsidRPr="009C3B8E" w:rsidRDefault="005478CF" w:rsidP="00C8667B">
                  <w:pPr>
                    <w:pStyle w:val="PargrafodaLista"/>
                    <w:framePr w:hSpace="141" w:wrap="around" w:vAnchor="text" w:hAnchor="text" w:y="1"/>
                    <w:ind w:left="0" w:right="282"/>
                    <w:suppressOverlap/>
                    <w:jc w:val="both"/>
                    <w:rPr>
                      <w:rFonts w:cs="Arial"/>
                    </w:rPr>
                  </w:pPr>
                </w:p>
              </w:tc>
            </w:tr>
            <w:tr w:rsidR="005478CF" w:rsidRPr="009C3B8E" w14:paraId="4B9FDDB3" w14:textId="77777777" w:rsidTr="00725E7F">
              <w:trPr>
                <w:trHeight w:val="445"/>
              </w:trPr>
              <w:tc>
                <w:tcPr>
                  <w:tcW w:w="846" w:type="dxa"/>
                  <w:shd w:val="clear" w:color="auto" w:fill="auto"/>
                  <w:vAlign w:val="bottom"/>
                </w:tcPr>
                <w:p w14:paraId="07902443" w14:textId="77777777" w:rsidR="005478CF" w:rsidRPr="00B347CD" w:rsidRDefault="005478CF" w:rsidP="00C8667B">
                  <w:pPr>
                    <w:pStyle w:val="PargrafodaLista"/>
                    <w:framePr w:hSpace="141" w:wrap="around" w:vAnchor="text" w:hAnchor="text" w:y="1"/>
                    <w:ind w:left="0" w:right="282"/>
                    <w:suppressOverlap/>
                    <w:jc w:val="center"/>
                    <w:rPr>
                      <w:rFonts w:cs="Arial"/>
                      <w:sz w:val="20"/>
                      <w:szCs w:val="20"/>
                    </w:rPr>
                  </w:pPr>
                  <w:r w:rsidRPr="00B347CD">
                    <w:rPr>
                      <w:rFonts w:cs="Arial"/>
                      <w:sz w:val="20"/>
                      <w:szCs w:val="20"/>
                    </w:rPr>
                    <w:t>3</w:t>
                  </w:r>
                </w:p>
              </w:tc>
              <w:tc>
                <w:tcPr>
                  <w:tcW w:w="4766" w:type="dxa"/>
                  <w:shd w:val="clear" w:color="auto" w:fill="auto"/>
                  <w:vAlign w:val="bottom"/>
                </w:tcPr>
                <w:p w14:paraId="3FCBCB99" w14:textId="77777777" w:rsidR="005478CF" w:rsidRPr="001F565D" w:rsidRDefault="00B347CD" w:rsidP="00C8667B">
                  <w:pPr>
                    <w:framePr w:hSpace="141" w:wrap="around" w:vAnchor="text" w:hAnchor="text" w:y="1"/>
                    <w:ind w:right="282"/>
                    <w:suppressOverlap/>
                    <w:rPr>
                      <w:rFonts w:cs="Arial"/>
                      <w:sz w:val="20"/>
                      <w:szCs w:val="20"/>
                    </w:rPr>
                  </w:pPr>
                  <w:r w:rsidRPr="001F565D">
                    <w:rPr>
                      <w:rFonts w:cs="Arial"/>
                      <w:sz w:val="20"/>
                      <w:szCs w:val="20"/>
                    </w:rPr>
                    <w:t>Jogo da Memória</w:t>
                  </w:r>
                </w:p>
              </w:tc>
              <w:tc>
                <w:tcPr>
                  <w:tcW w:w="904" w:type="dxa"/>
                  <w:shd w:val="clear" w:color="auto" w:fill="auto"/>
                  <w:vAlign w:val="bottom"/>
                </w:tcPr>
                <w:p w14:paraId="084E7B56" w14:textId="77777777" w:rsidR="005478CF" w:rsidRPr="001F565D" w:rsidRDefault="00B347CD" w:rsidP="00C8667B">
                  <w:pPr>
                    <w:framePr w:hSpace="141" w:wrap="around" w:vAnchor="text" w:hAnchor="text" w:y="1"/>
                    <w:ind w:right="282"/>
                    <w:suppressOverlap/>
                    <w:jc w:val="center"/>
                    <w:rPr>
                      <w:rFonts w:cs="Arial"/>
                      <w:sz w:val="20"/>
                      <w:szCs w:val="20"/>
                    </w:rPr>
                  </w:pPr>
                  <w:r w:rsidRPr="001F565D">
                    <w:rPr>
                      <w:rFonts w:cs="Arial"/>
                      <w:sz w:val="20"/>
                      <w:szCs w:val="20"/>
                    </w:rPr>
                    <w:t>X</w:t>
                  </w:r>
                </w:p>
              </w:tc>
              <w:tc>
                <w:tcPr>
                  <w:tcW w:w="836" w:type="dxa"/>
                  <w:shd w:val="clear" w:color="auto" w:fill="auto"/>
                  <w:vAlign w:val="bottom"/>
                </w:tcPr>
                <w:p w14:paraId="45DE420C" w14:textId="77777777" w:rsidR="005478CF" w:rsidRPr="001F565D" w:rsidRDefault="005478CF" w:rsidP="00C8667B">
                  <w:pPr>
                    <w:pStyle w:val="PargrafodaLista"/>
                    <w:framePr w:hSpace="141" w:wrap="around" w:vAnchor="text" w:hAnchor="text" w:y="1"/>
                    <w:ind w:left="0" w:right="282"/>
                    <w:suppressOverlap/>
                    <w:jc w:val="center"/>
                    <w:rPr>
                      <w:rFonts w:cs="Arial"/>
                      <w:sz w:val="20"/>
                      <w:szCs w:val="20"/>
                    </w:rPr>
                  </w:pPr>
                </w:p>
              </w:tc>
              <w:tc>
                <w:tcPr>
                  <w:tcW w:w="1121" w:type="dxa"/>
                  <w:shd w:val="clear" w:color="auto" w:fill="auto"/>
                </w:tcPr>
                <w:p w14:paraId="7A989BD9" w14:textId="77777777" w:rsidR="005478CF" w:rsidRPr="009C3B8E" w:rsidRDefault="005478CF" w:rsidP="00C8667B">
                  <w:pPr>
                    <w:pStyle w:val="PargrafodaLista"/>
                    <w:framePr w:hSpace="141" w:wrap="around" w:vAnchor="text" w:hAnchor="text" w:y="1"/>
                    <w:ind w:left="0" w:right="282"/>
                    <w:suppressOverlap/>
                    <w:jc w:val="both"/>
                    <w:rPr>
                      <w:rFonts w:cs="Arial"/>
                    </w:rPr>
                  </w:pPr>
                </w:p>
              </w:tc>
            </w:tr>
            <w:tr w:rsidR="005478CF" w:rsidRPr="009C3B8E" w14:paraId="44D7E10D" w14:textId="77777777" w:rsidTr="00725E7F">
              <w:trPr>
                <w:trHeight w:val="429"/>
              </w:trPr>
              <w:tc>
                <w:tcPr>
                  <w:tcW w:w="846" w:type="dxa"/>
                  <w:shd w:val="clear" w:color="auto" w:fill="auto"/>
                  <w:vAlign w:val="bottom"/>
                </w:tcPr>
                <w:p w14:paraId="4F08FE42" w14:textId="77777777" w:rsidR="005478CF" w:rsidRPr="00B347CD" w:rsidRDefault="00B347CD" w:rsidP="00C8667B">
                  <w:pPr>
                    <w:pStyle w:val="PargrafodaLista"/>
                    <w:framePr w:hSpace="141" w:wrap="around" w:vAnchor="text" w:hAnchor="text" w:y="1"/>
                    <w:ind w:left="0" w:right="282"/>
                    <w:suppressOverlap/>
                    <w:jc w:val="center"/>
                    <w:rPr>
                      <w:rFonts w:cs="Arial"/>
                      <w:sz w:val="20"/>
                      <w:szCs w:val="20"/>
                    </w:rPr>
                  </w:pPr>
                  <w:r>
                    <w:rPr>
                      <w:rFonts w:cs="Arial"/>
                      <w:sz w:val="20"/>
                      <w:szCs w:val="20"/>
                    </w:rPr>
                    <w:t>4</w:t>
                  </w:r>
                </w:p>
              </w:tc>
              <w:tc>
                <w:tcPr>
                  <w:tcW w:w="4766" w:type="dxa"/>
                  <w:shd w:val="clear" w:color="auto" w:fill="auto"/>
                  <w:vAlign w:val="bottom"/>
                </w:tcPr>
                <w:p w14:paraId="270F08D6" w14:textId="77777777" w:rsidR="005478CF" w:rsidRPr="001F565D" w:rsidRDefault="00B347CD" w:rsidP="00C8667B">
                  <w:pPr>
                    <w:framePr w:hSpace="141" w:wrap="around" w:vAnchor="text" w:hAnchor="text" w:y="1"/>
                    <w:ind w:right="282"/>
                    <w:suppressOverlap/>
                    <w:rPr>
                      <w:rFonts w:cs="Arial"/>
                      <w:sz w:val="20"/>
                      <w:szCs w:val="20"/>
                    </w:rPr>
                  </w:pPr>
                  <w:r w:rsidRPr="001F565D">
                    <w:rPr>
                      <w:rFonts w:cs="Arial"/>
                      <w:sz w:val="20"/>
                      <w:szCs w:val="20"/>
                    </w:rPr>
                    <w:t>Atividade oral com Expressões Numéricas</w:t>
                  </w:r>
                </w:p>
              </w:tc>
              <w:tc>
                <w:tcPr>
                  <w:tcW w:w="904" w:type="dxa"/>
                  <w:shd w:val="clear" w:color="auto" w:fill="auto"/>
                  <w:vAlign w:val="bottom"/>
                </w:tcPr>
                <w:p w14:paraId="06D2D1F0" w14:textId="77777777" w:rsidR="005478CF" w:rsidRPr="001F565D" w:rsidRDefault="005478CF" w:rsidP="00C8667B">
                  <w:pPr>
                    <w:framePr w:hSpace="141" w:wrap="around" w:vAnchor="text" w:hAnchor="text" w:y="1"/>
                    <w:ind w:right="282"/>
                    <w:suppressOverlap/>
                    <w:jc w:val="center"/>
                    <w:rPr>
                      <w:rFonts w:cs="Arial"/>
                      <w:sz w:val="20"/>
                      <w:szCs w:val="20"/>
                    </w:rPr>
                  </w:pPr>
                </w:p>
              </w:tc>
              <w:tc>
                <w:tcPr>
                  <w:tcW w:w="836" w:type="dxa"/>
                  <w:shd w:val="clear" w:color="auto" w:fill="auto"/>
                  <w:vAlign w:val="bottom"/>
                </w:tcPr>
                <w:p w14:paraId="60CC8FA5" w14:textId="77777777" w:rsidR="005478CF" w:rsidRPr="001F565D" w:rsidRDefault="00C83659" w:rsidP="00C8667B">
                  <w:pPr>
                    <w:framePr w:hSpace="141" w:wrap="around" w:vAnchor="text" w:hAnchor="text" w:y="1"/>
                    <w:ind w:right="282"/>
                    <w:suppressOverlap/>
                    <w:jc w:val="center"/>
                    <w:rPr>
                      <w:rFonts w:cs="Arial"/>
                      <w:sz w:val="20"/>
                      <w:szCs w:val="20"/>
                    </w:rPr>
                  </w:pPr>
                  <w:r w:rsidRPr="001F565D">
                    <w:rPr>
                      <w:rFonts w:cs="Arial"/>
                      <w:sz w:val="20"/>
                      <w:szCs w:val="20"/>
                    </w:rPr>
                    <w:t>X</w:t>
                  </w:r>
                </w:p>
              </w:tc>
              <w:tc>
                <w:tcPr>
                  <w:tcW w:w="1121" w:type="dxa"/>
                  <w:shd w:val="clear" w:color="auto" w:fill="auto"/>
                </w:tcPr>
                <w:p w14:paraId="22AF9445" w14:textId="77777777" w:rsidR="005478CF" w:rsidRPr="009C3B8E" w:rsidRDefault="005478CF" w:rsidP="00C8667B">
                  <w:pPr>
                    <w:pStyle w:val="PargrafodaLista"/>
                    <w:framePr w:hSpace="141" w:wrap="around" w:vAnchor="text" w:hAnchor="text" w:y="1"/>
                    <w:ind w:left="0" w:right="282"/>
                    <w:suppressOverlap/>
                    <w:jc w:val="both"/>
                    <w:rPr>
                      <w:rFonts w:cs="Arial"/>
                    </w:rPr>
                  </w:pPr>
                </w:p>
              </w:tc>
            </w:tr>
            <w:tr w:rsidR="005478CF" w:rsidRPr="009C3B8E" w14:paraId="7E39F3DC" w14:textId="77777777" w:rsidTr="00725E7F">
              <w:trPr>
                <w:trHeight w:val="429"/>
              </w:trPr>
              <w:tc>
                <w:tcPr>
                  <w:tcW w:w="846" w:type="dxa"/>
                  <w:shd w:val="clear" w:color="auto" w:fill="auto"/>
                  <w:vAlign w:val="bottom"/>
                </w:tcPr>
                <w:p w14:paraId="28E17C3A" w14:textId="77777777" w:rsidR="005478CF" w:rsidRPr="00B347CD" w:rsidRDefault="00B347CD" w:rsidP="00C8667B">
                  <w:pPr>
                    <w:pStyle w:val="PargrafodaLista"/>
                    <w:framePr w:hSpace="141" w:wrap="around" w:vAnchor="text" w:hAnchor="text" w:y="1"/>
                    <w:ind w:left="0" w:right="282"/>
                    <w:suppressOverlap/>
                    <w:jc w:val="center"/>
                    <w:rPr>
                      <w:rFonts w:cs="Arial"/>
                      <w:sz w:val="20"/>
                      <w:szCs w:val="20"/>
                    </w:rPr>
                  </w:pPr>
                  <w:r>
                    <w:rPr>
                      <w:rFonts w:cs="Arial"/>
                      <w:sz w:val="20"/>
                      <w:szCs w:val="20"/>
                    </w:rPr>
                    <w:t>5</w:t>
                  </w:r>
                </w:p>
              </w:tc>
              <w:tc>
                <w:tcPr>
                  <w:tcW w:w="4766" w:type="dxa"/>
                  <w:shd w:val="clear" w:color="auto" w:fill="auto"/>
                  <w:vAlign w:val="bottom"/>
                </w:tcPr>
                <w:p w14:paraId="6D678200" w14:textId="77777777" w:rsidR="005478CF" w:rsidRPr="001F565D" w:rsidRDefault="00B347CD" w:rsidP="00C8667B">
                  <w:pPr>
                    <w:framePr w:hSpace="141" w:wrap="around" w:vAnchor="text" w:hAnchor="text" w:y="1"/>
                    <w:ind w:right="282"/>
                    <w:suppressOverlap/>
                    <w:rPr>
                      <w:rFonts w:cs="Arial"/>
                      <w:sz w:val="20"/>
                      <w:szCs w:val="20"/>
                    </w:rPr>
                  </w:pPr>
                  <w:r w:rsidRPr="001F565D">
                    <w:rPr>
                      <w:rFonts w:cs="Arial"/>
                      <w:sz w:val="20"/>
                      <w:szCs w:val="20"/>
                    </w:rPr>
                    <w:t>Bingo das Expressões</w:t>
                  </w:r>
                </w:p>
              </w:tc>
              <w:tc>
                <w:tcPr>
                  <w:tcW w:w="904" w:type="dxa"/>
                  <w:shd w:val="clear" w:color="auto" w:fill="auto"/>
                  <w:vAlign w:val="bottom"/>
                </w:tcPr>
                <w:p w14:paraId="36F33E66" w14:textId="77777777" w:rsidR="005478CF" w:rsidRPr="001F565D" w:rsidRDefault="005478CF" w:rsidP="00C8667B">
                  <w:pPr>
                    <w:framePr w:hSpace="141" w:wrap="around" w:vAnchor="text" w:hAnchor="text" w:y="1"/>
                    <w:ind w:right="282"/>
                    <w:suppressOverlap/>
                    <w:jc w:val="center"/>
                    <w:rPr>
                      <w:rFonts w:cs="Arial"/>
                      <w:sz w:val="20"/>
                      <w:szCs w:val="20"/>
                    </w:rPr>
                  </w:pPr>
                </w:p>
              </w:tc>
              <w:tc>
                <w:tcPr>
                  <w:tcW w:w="836" w:type="dxa"/>
                  <w:shd w:val="clear" w:color="auto" w:fill="auto"/>
                  <w:vAlign w:val="bottom"/>
                </w:tcPr>
                <w:p w14:paraId="2CADA766" w14:textId="77777777" w:rsidR="005478CF" w:rsidRPr="001F565D" w:rsidRDefault="00B347CD" w:rsidP="00C8667B">
                  <w:pPr>
                    <w:framePr w:hSpace="141" w:wrap="around" w:vAnchor="text" w:hAnchor="text" w:y="1"/>
                    <w:ind w:right="282"/>
                    <w:suppressOverlap/>
                    <w:jc w:val="center"/>
                    <w:rPr>
                      <w:rFonts w:cs="Arial"/>
                      <w:sz w:val="20"/>
                      <w:szCs w:val="20"/>
                    </w:rPr>
                  </w:pPr>
                  <w:r w:rsidRPr="001F565D">
                    <w:rPr>
                      <w:rFonts w:cs="Arial"/>
                      <w:sz w:val="20"/>
                      <w:szCs w:val="20"/>
                    </w:rPr>
                    <w:t>X</w:t>
                  </w:r>
                </w:p>
              </w:tc>
              <w:tc>
                <w:tcPr>
                  <w:tcW w:w="1121" w:type="dxa"/>
                  <w:shd w:val="clear" w:color="auto" w:fill="auto"/>
                </w:tcPr>
                <w:p w14:paraId="1CFBAD74" w14:textId="77777777" w:rsidR="005478CF" w:rsidRPr="009C3B8E" w:rsidRDefault="005478CF" w:rsidP="00C8667B">
                  <w:pPr>
                    <w:pStyle w:val="PargrafodaLista"/>
                    <w:framePr w:hSpace="141" w:wrap="around" w:vAnchor="text" w:hAnchor="text" w:y="1"/>
                    <w:ind w:left="0" w:right="282"/>
                    <w:suppressOverlap/>
                    <w:jc w:val="both"/>
                    <w:rPr>
                      <w:rFonts w:cs="Arial"/>
                    </w:rPr>
                  </w:pPr>
                </w:p>
              </w:tc>
            </w:tr>
            <w:tr w:rsidR="005478CF" w:rsidRPr="009C3B8E" w14:paraId="75AB1444" w14:textId="77777777" w:rsidTr="00725E7F">
              <w:trPr>
                <w:trHeight w:val="445"/>
              </w:trPr>
              <w:tc>
                <w:tcPr>
                  <w:tcW w:w="846" w:type="dxa"/>
                  <w:shd w:val="clear" w:color="auto" w:fill="auto"/>
                  <w:vAlign w:val="bottom"/>
                </w:tcPr>
                <w:p w14:paraId="104D2C05" w14:textId="77777777" w:rsidR="005478CF" w:rsidRPr="00B347CD" w:rsidRDefault="00B347CD" w:rsidP="00C8667B">
                  <w:pPr>
                    <w:pStyle w:val="PargrafodaLista"/>
                    <w:framePr w:hSpace="141" w:wrap="around" w:vAnchor="text" w:hAnchor="text" w:y="1"/>
                    <w:ind w:left="0" w:right="282"/>
                    <w:suppressOverlap/>
                    <w:jc w:val="center"/>
                    <w:rPr>
                      <w:rFonts w:cs="Arial"/>
                      <w:sz w:val="20"/>
                      <w:szCs w:val="20"/>
                    </w:rPr>
                  </w:pPr>
                  <w:r>
                    <w:rPr>
                      <w:rFonts w:cs="Arial"/>
                      <w:sz w:val="20"/>
                      <w:szCs w:val="20"/>
                    </w:rPr>
                    <w:t>6</w:t>
                  </w:r>
                </w:p>
              </w:tc>
              <w:tc>
                <w:tcPr>
                  <w:tcW w:w="4766" w:type="dxa"/>
                  <w:shd w:val="clear" w:color="auto" w:fill="auto"/>
                  <w:vAlign w:val="bottom"/>
                </w:tcPr>
                <w:p w14:paraId="7B9E8146" w14:textId="77777777" w:rsidR="005478CF" w:rsidRPr="001F565D" w:rsidRDefault="00C13F3F" w:rsidP="00C8667B">
                  <w:pPr>
                    <w:framePr w:hSpace="141" w:wrap="around" w:vAnchor="text" w:hAnchor="text" w:y="1"/>
                    <w:ind w:right="282"/>
                    <w:suppressOverlap/>
                    <w:rPr>
                      <w:rFonts w:cs="Arial"/>
                      <w:sz w:val="20"/>
                      <w:szCs w:val="20"/>
                    </w:rPr>
                  </w:pPr>
                  <w:r>
                    <w:rPr>
                      <w:rFonts w:cs="Arial"/>
                      <w:sz w:val="20"/>
                      <w:szCs w:val="20"/>
                    </w:rPr>
                    <w:t>Execução da atividade quatro cores</w:t>
                  </w:r>
                </w:p>
              </w:tc>
              <w:tc>
                <w:tcPr>
                  <w:tcW w:w="904" w:type="dxa"/>
                  <w:shd w:val="clear" w:color="auto" w:fill="auto"/>
                </w:tcPr>
                <w:p w14:paraId="0AD242E2" w14:textId="77777777" w:rsidR="005478CF" w:rsidRPr="001F565D" w:rsidRDefault="005478CF" w:rsidP="00C8667B">
                  <w:pPr>
                    <w:pStyle w:val="PargrafodaLista"/>
                    <w:framePr w:hSpace="141" w:wrap="around" w:vAnchor="text" w:hAnchor="text" w:y="1"/>
                    <w:ind w:left="0" w:right="282"/>
                    <w:suppressOverlap/>
                    <w:jc w:val="both"/>
                    <w:rPr>
                      <w:rFonts w:cs="Arial"/>
                      <w:sz w:val="20"/>
                      <w:szCs w:val="20"/>
                    </w:rPr>
                  </w:pPr>
                </w:p>
              </w:tc>
              <w:tc>
                <w:tcPr>
                  <w:tcW w:w="836" w:type="dxa"/>
                  <w:shd w:val="clear" w:color="auto" w:fill="auto"/>
                  <w:vAlign w:val="bottom"/>
                </w:tcPr>
                <w:p w14:paraId="3F5C93AC" w14:textId="77777777" w:rsidR="005478CF" w:rsidRPr="001F565D" w:rsidRDefault="001F565D" w:rsidP="00C8667B">
                  <w:pPr>
                    <w:framePr w:hSpace="141" w:wrap="around" w:vAnchor="text" w:hAnchor="text" w:y="1"/>
                    <w:ind w:right="282"/>
                    <w:suppressOverlap/>
                    <w:jc w:val="center"/>
                    <w:rPr>
                      <w:rFonts w:cs="Arial"/>
                      <w:sz w:val="20"/>
                      <w:szCs w:val="20"/>
                    </w:rPr>
                  </w:pPr>
                  <w:r w:rsidRPr="001F565D">
                    <w:rPr>
                      <w:rFonts w:cs="Arial"/>
                      <w:sz w:val="20"/>
                      <w:szCs w:val="20"/>
                    </w:rPr>
                    <w:t>X</w:t>
                  </w:r>
                </w:p>
              </w:tc>
              <w:tc>
                <w:tcPr>
                  <w:tcW w:w="1121" w:type="dxa"/>
                  <w:shd w:val="clear" w:color="auto" w:fill="auto"/>
                </w:tcPr>
                <w:p w14:paraId="5D99F078" w14:textId="77777777" w:rsidR="005478CF" w:rsidRPr="009C3B8E" w:rsidRDefault="005478CF" w:rsidP="00C8667B">
                  <w:pPr>
                    <w:pStyle w:val="PargrafodaLista"/>
                    <w:framePr w:hSpace="141" w:wrap="around" w:vAnchor="text" w:hAnchor="text" w:y="1"/>
                    <w:ind w:left="0" w:right="282"/>
                    <w:suppressOverlap/>
                    <w:jc w:val="both"/>
                    <w:rPr>
                      <w:rFonts w:cs="Arial"/>
                    </w:rPr>
                  </w:pPr>
                </w:p>
              </w:tc>
            </w:tr>
            <w:tr w:rsidR="001F565D" w:rsidRPr="009C3B8E" w14:paraId="73381264" w14:textId="77777777" w:rsidTr="00725E7F">
              <w:trPr>
                <w:trHeight w:val="445"/>
              </w:trPr>
              <w:tc>
                <w:tcPr>
                  <w:tcW w:w="846" w:type="dxa"/>
                  <w:shd w:val="clear" w:color="auto" w:fill="auto"/>
                  <w:vAlign w:val="bottom"/>
                </w:tcPr>
                <w:p w14:paraId="3F356B64" w14:textId="77777777" w:rsidR="001F565D" w:rsidRDefault="001F565D" w:rsidP="00C8667B">
                  <w:pPr>
                    <w:pStyle w:val="PargrafodaLista"/>
                    <w:framePr w:hSpace="141" w:wrap="around" w:vAnchor="text" w:hAnchor="text" w:y="1"/>
                    <w:ind w:left="0" w:right="282"/>
                    <w:suppressOverlap/>
                    <w:jc w:val="center"/>
                    <w:rPr>
                      <w:rFonts w:cs="Arial"/>
                      <w:sz w:val="20"/>
                      <w:szCs w:val="20"/>
                    </w:rPr>
                  </w:pPr>
                  <w:r>
                    <w:rPr>
                      <w:rFonts w:cs="Arial"/>
                      <w:sz w:val="20"/>
                      <w:szCs w:val="20"/>
                    </w:rPr>
                    <w:t>7</w:t>
                  </w:r>
                </w:p>
              </w:tc>
              <w:tc>
                <w:tcPr>
                  <w:tcW w:w="4766" w:type="dxa"/>
                  <w:shd w:val="clear" w:color="auto" w:fill="auto"/>
                  <w:vAlign w:val="bottom"/>
                </w:tcPr>
                <w:p w14:paraId="7F65AA60" w14:textId="77777777" w:rsidR="001F565D" w:rsidRPr="001F565D" w:rsidRDefault="00725E7F" w:rsidP="00C8667B">
                  <w:pPr>
                    <w:framePr w:hSpace="141" w:wrap="around" w:vAnchor="text" w:hAnchor="text" w:y="1"/>
                    <w:ind w:right="282"/>
                    <w:suppressOverlap/>
                    <w:rPr>
                      <w:rFonts w:cs="Arial"/>
                      <w:sz w:val="20"/>
                      <w:szCs w:val="20"/>
                    </w:rPr>
                  </w:pPr>
                  <w:r w:rsidRPr="001F565D">
                    <w:rPr>
                      <w:rFonts w:cs="Arial"/>
                      <w:sz w:val="20"/>
                      <w:szCs w:val="20"/>
                    </w:rPr>
                    <w:t>Interpretação de Mapa</w:t>
                  </w:r>
                </w:p>
              </w:tc>
              <w:tc>
                <w:tcPr>
                  <w:tcW w:w="904" w:type="dxa"/>
                  <w:shd w:val="clear" w:color="auto" w:fill="auto"/>
                </w:tcPr>
                <w:p w14:paraId="7A4616EA" w14:textId="77777777" w:rsidR="001F565D" w:rsidRPr="001F565D" w:rsidRDefault="001F565D" w:rsidP="00C8667B">
                  <w:pPr>
                    <w:pStyle w:val="PargrafodaLista"/>
                    <w:framePr w:hSpace="141" w:wrap="around" w:vAnchor="text" w:hAnchor="text" w:y="1"/>
                    <w:ind w:left="0" w:right="282"/>
                    <w:suppressOverlap/>
                    <w:jc w:val="both"/>
                    <w:rPr>
                      <w:rFonts w:cs="Arial"/>
                      <w:sz w:val="20"/>
                      <w:szCs w:val="20"/>
                    </w:rPr>
                  </w:pPr>
                </w:p>
              </w:tc>
              <w:tc>
                <w:tcPr>
                  <w:tcW w:w="836" w:type="dxa"/>
                  <w:shd w:val="clear" w:color="auto" w:fill="auto"/>
                  <w:vAlign w:val="bottom"/>
                </w:tcPr>
                <w:p w14:paraId="6DE9FA87" w14:textId="77777777" w:rsidR="001F565D" w:rsidRPr="001F565D" w:rsidRDefault="001F565D" w:rsidP="00C8667B">
                  <w:pPr>
                    <w:framePr w:hSpace="141" w:wrap="around" w:vAnchor="text" w:hAnchor="text" w:y="1"/>
                    <w:ind w:right="282"/>
                    <w:suppressOverlap/>
                    <w:jc w:val="center"/>
                    <w:rPr>
                      <w:rFonts w:cs="Arial"/>
                      <w:sz w:val="20"/>
                      <w:szCs w:val="20"/>
                    </w:rPr>
                  </w:pPr>
                  <w:r w:rsidRPr="001F565D">
                    <w:rPr>
                      <w:rFonts w:cs="Arial"/>
                      <w:sz w:val="20"/>
                      <w:szCs w:val="20"/>
                    </w:rPr>
                    <w:t>X</w:t>
                  </w:r>
                </w:p>
              </w:tc>
              <w:tc>
                <w:tcPr>
                  <w:tcW w:w="1121" w:type="dxa"/>
                  <w:shd w:val="clear" w:color="auto" w:fill="auto"/>
                </w:tcPr>
                <w:p w14:paraId="443D000F" w14:textId="77777777" w:rsidR="001F565D" w:rsidRPr="009C3B8E" w:rsidRDefault="001F565D" w:rsidP="00C8667B">
                  <w:pPr>
                    <w:pStyle w:val="PargrafodaLista"/>
                    <w:framePr w:hSpace="141" w:wrap="around" w:vAnchor="text" w:hAnchor="text" w:y="1"/>
                    <w:ind w:left="0" w:right="282"/>
                    <w:suppressOverlap/>
                    <w:jc w:val="both"/>
                    <w:rPr>
                      <w:rFonts w:cs="Arial"/>
                    </w:rPr>
                  </w:pPr>
                </w:p>
              </w:tc>
            </w:tr>
            <w:tr w:rsidR="001F565D" w:rsidRPr="009C3B8E" w14:paraId="6E1840FF" w14:textId="77777777" w:rsidTr="00725E7F">
              <w:trPr>
                <w:trHeight w:val="445"/>
              </w:trPr>
              <w:tc>
                <w:tcPr>
                  <w:tcW w:w="846" w:type="dxa"/>
                  <w:shd w:val="clear" w:color="auto" w:fill="auto"/>
                  <w:vAlign w:val="bottom"/>
                </w:tcPr>
                <w:p w14:paraId="49268974" w14:textId="77777777" w:rsidR="001F565D" w:rsidRDefault="001F565D" w:rsidP="00C8667B">
                  <w:pPr>
                    <w:pStyle w:val="PargrafodaLista"/>
                    <w:framePr w:hSpace="141" w:wrap="around" w:vAnchor="text" w:hAnchor="text" w:y="1"/>
                    <w:ind w:left="0" w:right="282"/>
                    <w:suppressOverlap/>
                    <w:jc w:val="center"/>
                    <w:rPr>
                      <w:rFonts w:cs="Arial"/>
                      <w:sz w:val="20"/>
                      <w:szCs w:val="20"/>
                    </w:rPr>
                  </w:pPr>
                  <w:r>
                    <w:rPr>
                      <w:rFonts w:cs="Arial"/>
                      <w:sz w:val="20"/>
                      <w:szCs w:val="20"/>
                    </w:rPr>
                    <w:t>8</w:t>
                  </w:r>
                </w:p>
              </w:tc>
              <w:tc>
                <w:tcPr>
                  <w:tcW w:w="4766" w:type="dxa"/>
                  <w:shd w:val="clear" w:color="auto" w:fill="auto"/>
                  <w:vAlign w:val="bottom"/>
                </w:tcPr>
                <w:p w14:paraId="6673FC2F" w14:textId="77777777" w:rsidR="001F565D" w:rsidRPr="001F565D" w:rsidRDefault="00725E7F" w:rsidP="00C8667B">
                  <w:pPr>
                    <w:framePr w:hSpace="141" w:wrap="around" w:vAnchor="text" w:hAnchor="text" w:y="1"/>
                    <w:ind w:right="282"/>
                    <w:suppressOverlap/>
                    <w:rPr>
                      <w:rFonts w:cs="Arial"/>
                      <w:sz w:val="20"/>
                      <w:szCs w:val="20"/>
                    </w:rPr>
                  </w:pPr>
                  <w:r w:rsidRPr="001F565D">
                    <w:rPr>
                      <w:rFonts w:cs="Arial"/>
                      <w:sz w:val="20"/>
                      <w:szCs w:val="20"/>
                    </w:rPr>
                    <w:t>Boliche das Frações</w:t>
                  </w:r>
                </w:p>
              </w:tc>
              <w:tc>
                <w:tcPr>
                  <w:tcW w:w="904" w:type="dxa"/>
                  <w:shd w:val="clear" w:color="auto" w:fill="auto"/>
                </w:tcPr>
                <w:p w14:paraId="0A9E7723" w14:textId="77777777" w:rsidR="001F565D" w:rsidRPr="001F565D" w:rsidRDefault="001F565D" w:rsidP="00C8667B">
                  <w:pPr>
                    <w:pStyle w:val="PargrafodaLista"/>
                    <w:framePr w:hSpace="141" w:wrap="around" w:vAnchor="text" w:hAnchor="text" w:y="1"/>
                    <w:ind w:left="0" w:right="282"/>
                    <w:suppressOverlap/>
                    <w:jc w:val="both"/>
                    <w:rPr>
                      <w:rFonts w:cs="Arial"/>
                      <w:sz w:val="20"/>
                      <w:szCs w:val="20"/>
                    </w:rPr>
                  </w:pPr>
                </w:p>
              </w:tc>
              <w:tc>
                <w:tcPr>
                  <w:tcW w:w="836" w:type="dxa"/>
                  <w:shd w:val="clear" w:color="auto" w:fill="auto"/>
                  <w:vAlign w:val="bottom"/>
                </w:tcPr>
                <w:p w14:paraId="7C4D27F1" w14:textId="77777777" w:rsidR="001F565D" w:rsidRPr="001F565D" w:rsidRDefault="001F565D" w:rsidP="00C8667B">
                  <w:pPr>
                    <w:framePr w:hSpace="141" w:wrap="around" w:vAnchor="text" w:hAnchor="text" w:y="1"/>
                    <w:ind w:right="282"/>
                    <w:suppressOverlap/>
                    <w:jc w:val="center"/>
                    <w:rPr>
                      <w:rFonts w:cs="Arial"/>
                      <w:sz w:val="20"/>
                      <w:szCs w:val="20"/>
                    </w:rPr>
                  </w:pPr>
                </w:p>
              </w:tc>
              <w:tc>
                <w:tcPr>
                  <w:tcW w:w="1121" w:type="dxa"/>
                  <w:shd w:val="clear" w:color="auto" w:fill="auto"/>
                </w:tcPr>
                <w:p w14:paraId="37024B87" w14:textId="77777777" w:rsidR="001F565D" w:rsidRPr="009C3B8E" w:rsidRDefault="001F565D" w:rsidP="00C8667B">
                  <w:pPr>
                    <w:pStyle w:val="PargrafodaLista"/>
                    <w:framePr w:hSpace="141" w:wrap="around" w:vAnchor="text" w:hAnchor="text" w:y="1"/>
                    <w:ind w:left="0" w:right="282"/>
                    <w:suppressOverlap/>
                    <w:jc w:val="both"/>
                    <w:rPr>
                      <w:rFonts w:cs="Arial"/>
                    </w:rPr>
                  </w:pPr>
                </w:p>
              </w:tc>
            </w:tr>
            <w:tr w:rsidR="001F565D" w:rsidRPr="009C3B8E" w14:paraId="419C4100" w14:textId="77777777" w:rsidTr="00A06CFC">
              <w:trPr>
                <w:trHeight w:val="445"/>
              </w:trPr>
              <w:tc>
                <w:tcPr>
                  <w:tcW w:w="846" w:type="dxa"/>
                  <w:shd w:val="clear" w:color="auto" w:fill="auto"/>
                  <w:vAlign w:val="bottom"/>
                </w:tcPr>
                <w:p w14:paraId="3382775D" w14:textId="77777777" w:rsidR="001F565D" w:rsidRDefault="00725E7F" w:rsidP="00C8667B">
                  <w:pPr>
                    <w:pStyle w:val="PargrafodaLista"/>
                    <w:framePr w:hSpace="141" w:wrap="around" w:vAnchor="text" w:hAnchor="text" w:y="1"/>
                    <w:ind w:left="0" w:right="282"/>
                    <w:suppressOverlap/>
                    <w:jc w:val="center"/>
                    <w:rPr>
                      <w:rFonts w:cs="Arial"/>
                      <w:sz w:val="20"/>
                      <w:szCs w:val="20"/>
                    </w:rPr>
                  </w:pPr>
                  <w:r>
                    <w:rPr>
                      <w:rFonts w:cs="Arial"/>
                      <w:sz w:val="20"/>
                      <w:szCs w:val="20"/>
                    </w:rPr>
                    <w:t>9</w:t>
                  </w:r>
                </w:p>
              </w:tc>
              <w:tc>
                <w:tcPr>
                  <w:tcW w:w="4766" w:type="dxa"/>
                  <w:shd w:val="clear" w:color="auto" w:fill="auto"/>
                  <w:vAlign w:val="bottom"/>
                </w:tcPr>
                <w:p w14:paraId="2F2A0706" w14:textId="77777777" w:rsidR="001F565D" w:rsidRPr="001F565D" w:rsidRDefault="00C13F3F" w:rsidP="00C8667B">
                  <w:pPr>
                    <w:framePr w:hSpace="141" w:wrap="around" w:vAnchor="text" w:hAnchor="text" w:y="1"/>
                    <w:ind w:right="282"/>
                    <w:suppressOverlap/>
                    <w:rPr>
                      <w:rFonts w:cs="Arial"/>
                      <w:sz w:val="20"/>
                      <w:szCs w:val="20"/>
                    </w:rPr>
                  </w:pPr>
                  <w:r>
                    <w:rPr>
                      <w:rFonts w:cs="Arial"/>
                      <w:sz w:val="20"/>
                      <w:szCs w:val="20"/>
                    </w:rPr>
                    <w:t>Jogo Torre de Hanoi no computador</w:t>
                  </w:r>
                </w:p>
              </w:tc>
              <w:tc>
                <w:tcPr>
                  <w:tcW w:w="904" w:type="dxa"/>
                  <w:shd w:val="clear" w:color="auto" w:fill="auto"/>
                </w:tcPr>
                <w:p w14:paraId="7A5C3BA8" w14:textId="77777777" w:rsidR="001F565D" w:rsidRPr="001F565D" w:rsidRDefault="001F565D" w:rsidP="00C8667B">
                  <w:pPr>
                    <w:pStyle w:val="PargrafodaLista"/>
                    <w:framePr w:hSpace="141" w:wrap="around" w:vAnchor="text" w:hAnchor="text" w:y="1"/>
                    <w:ind w:left="0" w:right="282"/>
                    <w:suppressOverlap/>
                    <w:jc w:val="both"/>
                    <w:rPr>
                      <w:rFonts w:cs="Arial"/>
                      <w:sz w:val="20"/>
                      <w:szCs w:val="20"/>
                    </w:rPr>
                  </w:pPr>
                </w:p>
              </w:tc>
              <w:tc>
                <w:tcPr>
                  <w:tcW w:w="836" w:type="dxa"/>
                  <w:shd w:val="clear" w:color="auto" w:fill="auto"/>
                  <w:vAlign w:val="bottom"/>
                </w:tcPr>
                <w:p w14:paraId="3F698B00" w14:textId="77777777" w:rsidR="001F565D" w:rsidRPr="001F565D" w:rsidRDefault="001F565D" w:rsidP="00C8667B">
                  <w:pPr>
                    <w:framePr w:hSpace="141" w:wrap="around" w:vAnchor="text" w:hAnchor="text" w:y="1"/>
                    <w:ind w:right="282"/>
                    <w:suppressOverlap/>
                    <w:jc w:val="center"/>
                    <w:rPr>
                      <w:rFonts w:cs="Arial"/>
                      <w:sz w:val="20"/>
                      <w:szCs w:val="20"/>
                    </w:rPr>
                  </w:pPr>
                </w:p>
              </w:tc>
              <w:tc>
                <w:tcPr>
                  <w:tcW w:w="1121" w:type="dxa"/>
                  <w:shd w:val="clear" w:color="auto" w:fill="auto"/>
                  <w:vAlign w:val="bottom"/>
                </w:tcPr>
                <w:p w14:paraId="4F06594A" w14:textId="77777777" w:rsidR="001F565D" w:rsidRPr="009C3B8E" w:rsidRDefault="00A06CFC" w:rsidP="00C8667B">
                  <w:pPr>
                    <w:pStyle w:val="PargrafodaLista"/>
                    <w:framePr w:hSpace="141" w:wrap="around" w:vAnchor="text" w:hAnchor="text" w:y="1"/>
                    <w:ind w:left="0" w:right="282"/>
                    <w:suppressOverlap/>
                    <w:jc w:val="center"/>
                    <w:rPr>
                      <w:rFonts w:cs="Arial"/>
                    </w:rPr>
                  </w:pPr>
                  <w:r>
                    <w:rPr>
                      <w:rFonts w:cs="Arial"/>
                    </w:rPr>
                    <w:t>x</w:t>
                  </w:r>
                </w:p>
              </w:tc>
            </w:tr>
            <w:tr w:rsidR="001F565D" w:rsidRPr="009C3B8E" w14:paraId="67BDDD94" w14:textId="77777777" w:rsidTr="00A06CFC">
              <w:trPr>
                <w:trHeight w:val="445"/>
              </w:trPr>
              <w:tc>
                <w:tcPr>
                  <w:tcW w:w="846" w:type="dxa"/>
                  <w:shd w:val="clear" w:color="auto" w:fill="auto"/>
                  <w:vAlign w:val="bottom"/>
                </w:tcPr>
                <w:p w14:paraId="22768407" w14:textId="77777777" w:rsidR="001F565D" w:rsidRPr="00C13F3F" w:rsidRDefault="00725E7F" w:rsidP="00C8667B">
                  <w:pPr>
                    <w:pStyle w:val="PargrafodaLista"/>
                    <w:framePr w:hSpace="141" w:wrap="around" w:vAnchor="text" w:hAnchor="text" w:y="1"/>
                    <w:ind w:left="0" w:right="282"/>
                    <w:suppressOverlap/>
                    <w:jc w:val="center"/>
                    <w:rPr>
                      <w:rFonts w:cs="Arial"/>
                      <w:sz w:val="20"/>
                      <w:szCs w:val="20"/>
                    </w:rPr>
                  </w:pPr>
                  <w:r w:rsidRPr="00C13F3F">
                    <w:rPr>
                      <w:rFonts w:cs="Arial"/>
                      <w:sz w:val="20"/>
                      <w:szCs w:val="20"/>
                    </w:rPr>
                    <w:t>1</w:t>
                  </w:r>
                  <w:r w:rsidR="001F565D" w:rsidRPr="00C13F3F">
                    <w:rPr>
                      <w:rFonts w:cs="Arial"/>
                      <w:sz w:val="20"/>
                      <w:szCs w:val="20"/>
                    </w:rPr>
                    <w:t>0</w:t>
                  </w:r>
                </w:p>
              </w:tc>
              <w:tc>
                <w:tcPr>
                  <w:tcW w:w="4766" w:type="dxa"/>
                  <w:shd w:val="clear" w:color="auto" w:fill="auto"/>
                  <w:vAlign w:val="bottom"/>
                </w:tcPr>
                <w:p w14:paraId="37B3D104" w14:textId="77777777" w:rsidR="001F565D" w:rsidRPr="00C13F3F" w:rsidRDefault="00C13F3F" w:rsidP="00C8667B">
                  <w:pPr>
                    <w:framePr w:hSpace="141" w:wrap="around" w:vAnchor="text" w:hAnchor="text" w:y="1"/>
                    <w:ind w:right="282"/>
                    <w:suppressOverlap/>
                    <w:rPr>
                      <w:rFonts w:cs="Arial"/>
                      <w:sz w:val="20"/>
                      <w:szCs w:val="20"/>
                    </w:rPr>
                  </w:pPr>
                  <w:r w:rsidRPr="00C13F3F">
                    <w:rPr>
                      <w:rFonts w:cs="Arial"/>
                      <w:sz w:val="20"/>
                      <w:szCs w:val="20"/>
                    </w:rPr>
                    <w:t>Torneio de Dominó e Xadrez</w:t>
                  </w:r>
                </w:p>
              </w:tc>
              <w:tc>
                <w:tcPr>
                  <w:tcW w:w="904" w:type="dxa"/>
                  <w:shd w:val="clear" w:color="auto" w:fill="auto"/>
                </w:tcPr>
                <w:p w14:paraId="08666371" w14:textId="77777777" w:rsidR="001F565D" w:rsidRPr="009C3B8E" w:rsidRDefault="001F565D" w:rsidP="00C8667B">
                  <w:pPr>
                    <w:pStyle w:val="PargrafodaLista"/>
                    <w:framePr w:hSpace="141" w:wrap="around" w:vAnchor="text" w:hAnchor="text" w:y="1"/>
                    <w:ind w:left="0" w:right="282"/>
                    <w:suppressOverlap/>
                    <w:jc w:val="both"/>
                    <w:rPr>
                      <w:rFonts w:cs="Arial"/>
                    </w:rPr>
                  </w:pPr>
                </w:p>
              </w:tc>
              <w:tc>
                <w:tcPr>
                  <w:tcW w:w="836" w:type="dxa"/>
                  <w:shd w:val="clear" w:color="auto" w:fill="auto"/>
                  <w:vAlign w:val="bottom"/>
                </w:tcPr>
                <w:p w14:paraId="5B01A97C" w14:textId="77777777" w:rsidR="001F565D" w:rsidRDefault="001F565D" w:rsidP="00C8667B">
                  <w:pPr>
                    <w:framePr w:hSpace="141" w:wrap="around" w:vAnchor="text" w:hAnchor="text" w:y="1"/>
                    <w:ind w:right="282"/>
                    <w:suppressOverlap/>
                    <w:jc w:val="center"/>
                    <w:rPr>
                      <w:rFonts w:cs="Arial"/>
                    </w:rPr>
                  </w:pPr>
                </w:p>
              </w:tc>
              <w:tc>
                <w:tcPr>
                  <w:tcW w:w="1121" w:type="dxa"/>
                  <w:shd w:val="clear" w:color="auto" w:fill="auto"/>
                  <w:vAlign w:val="bottom"/>
                </w:tcPr>
                <w:p w14:paraId="69CFE62B" w14:textId="77777777" w:rsidR="001F565D" w:rsidRPr="009C3B8E" w:rsidRDefault="00A06CFC" w:rsidP="00C8667B">
                  <w:pPr>
                    <w:pStyle w:val="PargrafodaLista"/>
                    <w:framePr w:hSpace="141" w:wrap="around" w:vAnchor="text" w:hAnchor="text" w:y="1"/>
                    <w:ind w:left="0" w:right="282"/>
                    <w:suppressOverlap/>
                    <w:jc w:val="center"/>
                    <w:rPr>
                      <w:rFonts w:cs="Arial"/>
                    </w:rPr>
                  </w:pPr>
                  <w:r>
                    <w:rPr>
                      <w:rFonts w:cs="Arial"/>
                    </w:rPr>
                    <w:t>x</w:t>
                  </w:r>
                </w:p>
              </w:tc>
            </w:tr>
            <w:tr w:rsidR="00A06CFC" w:rsidRPr="009C3B8E" w14:paraId="01D06D45" w14:textId="77777777" w:rsidTr="00A06CFC">
              <w:trPr>
                <w:trHeight w:val="445"/>
              </w:trPr>
              <w:tc>
                <w:tcPr>
                  <w:tcW w:w="846" w:type="dxa"/>
                  <w:shd w:val="clear" w:color="auto" w:fill="auto"/>
                  <w:vAlign w:val="bottom"/>
                </w:tcPr>
                <w:p w14:paraId="79EA6E6C" w14:textId="77777777" w:rsidR="00A06CFC" w:rsidRPr="00C13F3F" w:rsidRDefault="00A06CFC" w:rsidP="00C8667B">
                  <w:pPr>
                    <w:pStyle w:val="PargrafodaLista"/>
                    <w:framePr w:hSpace="141" w:wrap="around" w:vAnchor="text" w:hAnchor="text" w:y="1"/>
                    <w:ind w:left="0" w:right="282"/>
                    <w:suppressOverlap/>
                    <w:jc w:val="center"/>
                    <w:rPr>
                      <w:rFonts w:cs="Arial"/>
                      <w:sz w:val="20"/>
                      <w:szCs w:val="20"/>
                    </w:rPr>
                  </w:pPr>
                  <w:r>
                    <w:rPr>
                      <w:rFonts w:cs="Arial"/>
                      <w:sz w:val="20"/>
                      <w:szCs w:val="20"/>
                    </w:rPr>
                    <w:t>11</w:t>
                  </w:r>
                </w:p>
              </w:tc>
              <w:tc>
                <w:tcPr>
                  <w:tcW w:w="4766" w:type="dxa"/>
                  <w:shd w:val="clear" w:color="auto" w:fill="auto"/>
                  <w:vAlign w:val="bottom"/>
                </w:tcPr>
                <w:p w14:paraId="319B2883" w14:textId="77777777" w:rsidR="00A06CFC" w:rsidRPr="00C13F3F" w:rsidRDefault="00A06CFC" w:rsidP="00C8667B">
                  <w:pPr>
                    <w:framePr w:hSpace="141" w:wrap="around" w:vAnchor="text" w:hAnchor="text" w:y="1"/>
                    <w:ind w:right="282"/>
                    <w:suppressOverlap/>
                    <w:rPr>
                      <w:rFonts w:cs="Arial"/>
                      <w:sz w:val="20"/>
                      <w:szCs w:val="20"/>
                    </w:rPr>
                  </w:pPr>
                  <w:r>
                    <w:rPr>
                      <w:rFonts w:cs="Arial"/>
                      <w:sz w:val="20"/>
                      <w:szCs w:val="20"/>
                    </w:rPr>
                    <w:t>Aplicação das atividades sobre o Conto “O menino que viu uma coisa”</w:t>
                  </w:r>
                </w:p>
              </w:tc>
              <w:tc>
                <w:tcPr>
                  <w:tcW w:w="904" w:type="dxa"/>
                  <w:shd w:val="clear" w:color="auto" w:fill="auto"/>
                </w:tcPr>
                <w:p w14:paraId="286DE60F" w14:textId="77777777" w:rsidR="00A06CFC" w:rsidRPr="009C3B8E" w:rsidRDefault="00A06CFC" w:rsidP="00C8667B">
                  <w:pPr>
                    <w:pStyle w:val="PargrafodaLista"/>
                    <w:framePr w:hSpace="141" w:wrap="around" w:vAnchor="text" w:hAnchor="text" w:y="1"/>
                    <w:ind w:left="0" w:right="282"/>
                    <w:suppressOverlap/>
                    <w:jc w:val="both"/>
                    <w:rPr>
                      <w:rFonts w:cs="Arial"/>
                    </w:rPr>
                  </w:pPr>
                </w:p>
              </w:tc>
              <w:tc>
                <w:tcPr>
                  <w:tcW w:w="836" w:type="dxa"/>
                  <w:shd w:val="clear" w:color="auto" w:fill="auto"/>
                  <w:vAlign w:val="bottom"/>
                </w:tcPr>
                <w:p w14:paraId="1B1F9755" w14:textId="77777777" w:rsidR="00A06CFC" w:rsidRDefault="00A06CFC" w:rsidP="00C8667B">
                  <w:pPr>
                    <w:framePr w:hSpace="141" w:wrap="around" w:vAnchor="text" w:hAnchor="text" w:y="1"/>
                    <w:ind w:right="282"/>
                    <w:suppressOverlap/>
                    <w:jc w:val="center"/>
                    <w:rPr>
                      <w:rFonts w:cs="Arial"/>
                    </w:rPr>
                  </w:pPr>
                </w:p>
              </w:tc>
              <w:tc>
                <w:tcPr>
                  <w:tcW w:w="1121" w:type="dxa"/>
                  <w:shd w:val="clear" w:color="auto" w:fill="auto"/>
                  <w:vAlign w:val="bottom"/>
                </w:tcPr>
                <w:p w14:paraId="25FD4F1A" w14:textId="77777777" w:rsidR="00A06CFC" w:rsidRDefault="00A06CFC" w:rsidP="00C8667B">
                  <w:pPr>
                    <w:pStyle w:val="PargrafodaLista"/>
                    <w:framePr w:hSpace="141" w:wrap="around" w:vAnchor="text" w:hAnchor="text" w:y="1"/>
                    <w:ind w:left="0" w:right="282"/>
                    <w:suppressOverlap/>
                    <w:jc w:val="center"/>
                    <w:rPr>
                      <w:rFonts w:cs="Arial"/>
                    </w:rPr>
                  </w:pPr>
                  <w:r>
                    <w:rPr>
                      <w:rFonts w:cs="Arial"/>
                    </w:rPr>
                    <w:t>x</w:t>
                  </w:r>
                </w:p>
              </w:tc>
            </w:tr>
            <w:tr w:rsidR="00F217FC" w:rsidRPr="00775E1A" w14:paraId="000F4526" w14:textId="77777777" w:rsidTr="00A06CFC">
              <w:trPr>
                <w:trHeight w:val="445"/>
              </w:trPr>
              <w:tc>
                <w:tcPr>
                  <w:tcW w:w="846" w:type="dxa"/>
                  <w:shd w:val="clear" w:color="auto" w:fill="auto"/>
                  <w:vAlign w:val="bottom"/>
                </w:tcPr>
                <w:p w14:paraId="33FC94DB" w14:textId="77777777" w:rsidR="00F217FC" w:rsidRPr="00775E1A" w:rsidRDefault="00F217FC" w:rsidP="00C8667B">
                  <w:pPr>
                    <w:pStyle w:val="PargrafodaLista"/>
                    <w:framePr w:hSpace="141" w:wrap="around" w:vAnchor="text" w:hAnchor="text" w:y="1"/>
                    <w:ind w:left="0" w:right="282"/>
                    <w:suppressOverlap/>
                    <w:jc w:val="center"/>
                    <w:rPr>
                      <w:rFonts w:cs="Arial"/>
                      <w:sz w:val="20"/>
                      <w:szCs w:val="20"/>
                    </w:rPr>
                  </w:pPr>
                  <w:r w:rsidRPr="00775E1A">
                    <w:rPr>
                      <w:rFonts w:cs="Arial"/>
                      <w:sz w:val="20"/>
                      <w:szCs w:val="20"/>
                    </w:rPr>
                    <w:t>12</w:t>
                  </w:r>
                </w:p>
              </w:tc>
              <w:tc>
                <w:tcPr>
                  <w:tcW w:w="4766" w:type="dxa"/>
                  <w:shd w:val="clear" w:color="auto" w:fill="auto"/>
                  <w:vAlign w:val="bottom"/>
                </w:tcPr>
                <w:p w14:paraId="7BE77684" w14:textId="7671C02D" w:rsidR="00F217FC" w:rsidRPr="00775E1A" w:rsidRDefault="00F217FC" w:rsidP="00C8667B">
                  <w:pPr>
                    <w:framePr w:hSpace="141" w:wrap="around" w:vAnchor="text" w:hAnchor="text" w:y="1"/>
                    <w:ind w:right="282"/>
                    <w:suppressOverlap/>
                    <w:rPr>
                      <w:rFonts w:cs="Arial"/>
                      <w:sz w:val="20"/>
                      <w:szCs w:val="20"/>
                    </w:rPr>
                  </w:pPr>
                  <w:r w:rsidRPr="00775E1A">
                    <w:rPr>
                      <w:rFonts w:cs="Arial"/>
                      <w:sz w:val="20"/>
                      <w:szCs w:val="20"/>
                    </w:rPr>
                    <w:t>Avaliação do projeto</w:t>
                  </w:r>
                </w:p>
              </w:tc>
              <w:tc>
                <w:tcPr>
                  <w:tcW w:w="904" w:type="dxa"/>
                  <w:shd w:val="clear" w:color="auto" w:fill="auto"/>
                </w:tcPr>
                <w:p w14:paraId="79BA9871" w14:textId="77777777" w:rsidR="00F217FC" w:rsidRPr="00775E1A" w:rsidRDefault="00F217FC" w:rsidP="00C8667B">
                  <w:pPr>
                    <w:pStyle w:val="PargrafodaLista"/>
                    <w:framePr w:hSpace="141" w:wrap="around" w:vAnchor="text" w:hAnchor="text" w:y="1"/>
                    <w:ind w:left="0" w:right="282"/>
                    <w:suppressOverlap/>
                    <w:jc w:val="both"/>
                    <w:rPr>
                      <w:rFonts w:cs="Arial"/>
                    </w:rPr>
                  </w:pPr>
                </w:p>
              </w:tc>
              <w:tc>
                <w:tcPr>
                  <w:tcW w:w="836" w:type="dxa"/>
                  <w:shd w:val="clear" w:color="auto" w:fill="auto"/>
                  <w:vAlign w:val="bottom"/>
                </w:tcPr>
                <w:p w14:paraId="067715E0" w14:textId="47390B09" w:rsidR="00F217FC" w:rsidRPr="00775E1A" w:rsidRDefault="00775E1A" w:rsidP="00C8667B">
                  <w:pPr>
                    <w:framePr w:hSpace="141" w:wrap="around" w:vAnchor="text" w:hAnchor="text" w:y="1"/>
                    <w:ind w:right="282"/>
                    <w:suppressOverlap/>
                    <w:jc w:val="center"/>
                    <w:rPr>
                      <w:rFonts w:cs="Arial"/>
                    </w:rPr>
                  </w:pPr>
                  <w:r>
                    <w:rPr>
                      <w:rFonts w:cs="Arial"/>
                    </w:rPr>
                    <w:t>x</w:t>
                  </w:r>
                </w:p>
              </w:tc>
              <w:tc>
                <w:tcPr>
                  <w:tcW w:w="1121" w:type="dxa"/>
                  <w:shd w:val="clear" w:color="auto" w:fill="auto"/>
                  <w:vAlign w:val="bottom"/>
                </w:tcPr>
                <w:p w14:paraId="218ED85E" w14:textId="61279982" w:rsidR="00F217FC" w:rsidRPr="00775E1A" w:rsidRDefault="00775E1A" w:rsidP="00C8667B">
                  <w:pPr>
                    <w:pStyle w:val="PargrafodaLista"/>
                    <w:framePr w:hSpace="141" w:wrap="around" w:vAnchor="text" w:hAnchor="text" w:y="1"/>
                    <w:ind w:left="0" w:right="282"/>
                    <w:suppressOverlap/>
                    <w:jc w:val="center"/>
                    <w:rPr>
                      <w:rFonts w:cs="Arial"/>
                    </w:rPr>
                  </w:pPr>
                  <w:r>
                    <w:rPr>
                      <w:rFonts w:cs="Arial"/>
                    </w:rPr>
                    <w:t>x</w:t>
                  </w:r>
                </w:p>
              </w:tc>
            </w:tr>
          </w:tbl>
          <w:p w14:paraId="64DC82B7" w14:textId="77777777" w:rsidR="008402A6" w:rsidRPr="009C3B8E" w:rsidRDefault="00C13F3F" w:rsidP="00C13F3F">
            <w:pPr>
              <w:pStyle w:val="PargrafodaLista"/>
              <w:tabs>
                <w:tab w:val="left" w:pos="2865"/>
              </w:tabs>
              <w:ind w:left="142" w:right="282" w:firstLine="284"/>
              <w:jc w:val="both"/>
              <w:rPr>
                <w:rFonts w:cs="Arial"/>
              </w:rPr>
            </w:pPr>
            <w:r>
              <w:rPr>
                <w:rFonts w:cs="Arial"/>
              </w:rPr>
              <w:lastRenderedPageBreak/>
              <w:tab/>
            </w:r>
          </w:p>
          <w:p w14:paraId="7A8FA45C" w14:textId="77777777" w:rsidR="008402A6" w:rsidRPr="009C3B8E" w:rsidRDefault="008402A6" w:rsidP="001F565D">
            <w:pPr>
              <w:ind w:right="282"/>
              <w:rPr>
                <w:rFonts w:cs="Arial"/>
              </w:rPr>
            </w:pPr>
          </w:p>
        </w:tc>
      </w:tr>
      <w:tr w:rsidR="008402A6" w:rsidRPr="009C3B8E" w14:paraId="3A32085F" w14:textId="77777777" w:rsidTr="001F565D">
        <w:trPr>
          <w:trHeight w:val="1408"/>
        </w:trPr>
        <w:tc>
          <w:tcPr>
            <w:tcW w:w="8720" w:type="dxa"/>
            <w:shd w:val="clear" w:color="auto" w:fill="auto"/>
          </w:tcPr>
          <w:p w14:paraId="0DC2F535" w14:textId="77777777" w:rsidR="008402A6" w:rsidRPr="009C3B8E" w:rsidRDefault="008402A6" w:rsidP="001F565D">
            <w:pPr>
              <w:pStyle w:val="PargrafodaLista"/>
              <w:ind w:left="709" w:right="282"/>
              <w:rPr>
                <w:rFonts w:cs="Arial"/>
                <w:b/>
              </w:rPr>
            </w:pPr>
          </w:p>
          <w:p w14:paraId="0B45A6C8" w14:textId="77777777" w:rsidR="008402A6" w:rsidRDefault="008402A6" w:rsidP="001F565D">
            <w:pPr>
              <w:pStyle w:val="PargrafodaLista"/>
              <w:numPr>
                <w:ilvl w:val="0"/>
                <w:numId w:val="5"/>
              </w:numPr>
              <w:ind w:left="709" w:right="282"/>
              <w:rPr>
                <w:rFonts w:cs="Arial"/>
                <w:b/>
              </w:rPr>
            </w:pPr>
            <w:r w:rsidRPr="009C3B8E">
              <w:rPr>
                <w:rFonts w:cs="Arial"/>
                <w:b/>
              </w:rPr>
              <w:t>AVALIAÇÃO DO PROJETO DIDÁTICO</w:t>
            </w:r>
          </w:p>
          <w:p w14:paraId="0A1C06CC" w14:textId="77777777" w:rsidR="001609B1" w:rsidRPr="009C3B8E" w:rsidRDefault="001609B1" w:rsidP="001609B1">
            <w:pPr>
              <w:pStyle w:val="PargrafodaLista"/>
              <w:ind w:left="709" w:right="282"/>
              <w:rPr>
                <w:rFonts w:cs="Arial"/>
                <w:b/>
              </w:rPr>
            </w:pPr>
          </w:p>
          <w:p w14:paraId="703D862A" w14:textId="77777777" w:rsidR="00C13F3F" w:rsidRPr="006550BD" w:rsidRDefault="00C13F3F" w:rsidP="00C13F3F">
            <w:pPr>
              <w:spacing w:line="360" w:lineRule="auto"/>
              <w:ind w:firstLine="709"/>
              <w:jc w:val="both"/>
              <w:rPr>
                <w:rFonts w:eastAsia="Times New Roman" w:cs="Arial"/>
              </w:rPr>
            </w:pPr>
            <w:r w:rsidRPr="006550BD">
              <w:rPr>
                <w:rFonts w:eastAsia="Times New Roman" w:cs="Arial"/>
              </w:rPr>
              <w:t xml:space="preserve">A avaliação será qualitativa </w:t>
            </w:r>
            <w:r>
              <w:rPr>
                <w:rFonts w:eastAsia="Times New Roman" w:cs="Arial"/>
              </w:rPr>
              <w:t>analisando a participação de cada aluno, o envolvimento na realização das atividades, o relacionamento, os aspectos positivos e as dificuldades apresentadas por cada um, havendo</w:t>
            </w:r>
            <w:r w:rsidR="00E50625">
              <w:rPr>
                <w:rFonts w:eastAsia="Times New Roman" w:cs="Arial"/>
              </w:rPr>
              <w:t xml:space="preserve"> uma atenção para o aluno Heitor e, por fim, o alcance dos objetivos propostos para este projeto.</w:t>
            </w:r>
          </w:p>
          <w:p w14:paraId="0350F318" w14:textId="77777777" w:rsidR="00C13F3F" w:rsidRDefault="00E50625" w:rsidP="00C13F3F">
            <w:pPr>
              <w:pStyle w:val="NormalWeb"/>
              <w:shd w:val="clear" w:color="auto" w:fill="FFFFFF"/>
              <w:spacing w:before="0" w:beforeAutospacing="0" w:after="0" w:afterAutospacing="0" w:line="360" w:lineRule="auto"/>
              <w:ind w:firstLine="709"/>
              <w:jc w:val="both"/>
              <w:rPr>
                <w:rFonts w:ascii="Arial" w:hAnsi="Arial" w:cs="Arial"/>
              </w:rPr>
            </w:pPr>
            <w:r>
              <w:rPr>
                <w:rFonts w:ascii="Arial" w:hAnsi="Arial" w:cs="Arial"/>
              </w:rPr>
              <w:t>Durante a execução do projeto, as metodologias e estratégias também serão observadas, podendo haver alterações caso as proposições não estejam sendo alcançadas.</w:t>
            </w:r>
          </w:p>
          <w:p w14:paraId="538AA0AE" w14:textId="77777777" w:rsidR="00957167" w:rsidRDefault="00957167" w:rsidP="00957167">
            <w:pPr>
              <w:pStyle w:val="NormalWeb"/>
              <w:shd w:val="clear" w:color="auto" w:fill="FFFFFF"/>
              <w:spacing w:before="0" w:beforeAutospacing="0" w:after="0" w:afterAutospacing="0" w:line="360" w:lineRule="auto"/>
              <w:ind w:firstLine="709"/>
              <w:jc w:val="both"/>
              <w:rPr>
                <w:rFonts w:ascii="Arial" w:hAnsi="Arial" w:cs="Arial"/>
              </w:rPr>
            </w:pPr>
            <w:r>
              <w:rPr>
                <w:rFonts w:ascii="Arial" w:hAnsi="Arial" w:cs="Arial"/>
              </w:rPr>
              <w:t>Embora o projeto seja voltado para a leitura e escrita, inseriu-se também atividades de outras disciplinas visando trabalhar a interdisciplinaridade que promove uma aprendizagem completa.</w:t>
            </w:r>
          </w:p>
          <w:p w14:paraId="08431F90" w14:textId="77777777" w:rsidR="00957167" w:rsidRPr="00957167" w:rsidRDefault="00957167" w:rsidP="00957167">
            <w:pPr>
              <w:pStyle w:val="NormalWeb"/>
              <w:shd w:val="clear" w:color="auto" w:fill="FFFFFF"/>
              <w:spacing w:before="0" w:beforeAutospacing="0" w:after="0" w:afterAutospacing="0" w:line="360" w:lineRule="auto"/>
              <w:ind w:firstLine="709"/>
              <w:jc w:val="both"/>
              <w:rPr>
                <w:rFonts w:ascii="Arial" w:hAnsi="Arial" w:cs="Arial"/>
              </w:rPr>
            </w:pPr>
            <w:r w:rsidRPr="00957167">
              <w:rPr>
                <w:rFonts w:ascii="Arial" w:hAnsi="Arial" w:cs="Arial"/>
                <w:color w:val="000000"/>
                <w:shd w:val="clear" w:color="auto" w:fill="FFFFFF"/>
              </w:rPr>
              <w:t>A avaliação ocorrerá durante todo o desenvolvimento do projeto e ao final, através de registros e observações dos resultados. Verificando se foram alcançados os objetivos; aumentar o interesse dos alunos pelo componente; desenvolver no aluno as suas potencialidades intelectuais, físicas e criativas, permeadas pelo desenvolvimento social e interpessoal; desenvolver uma aprendizagem adequada à realidade do aluno e da sociedade em que está inserido. Além disso, possibilitar aos funcionários, pedagogos e professores a conhecer, refletir e discutir acerca do Transtorno Déficit de Atenção e Hiperatividade.</w:t>
            </w:r>
          </w:p>
          <w:p w14:paraId="121E9475" w14:textId="77777777" w:rsidR="00537B41" w:rsidRPr="009C3B8E" w:rsidRDefault="00537B41" w:rsidP="001F565D">
            <w:pPr>
              <w:ind w:right="282"/>
              <w:rPr>
                <w:rFonts w:cs="Arial"/>
                <w:color w:val="FF0000"/>
              </w:rPr>
            </w:pPr>
          </w:p>
        </w:tc>
      </w:tr>
    </w:tbl>
    <w:p w14:paraId="2C78035F" w14:textId="77777777" w:rsidR="008402A6" w:rsidRDefault="001F565D" w:rsidP="00537B41">
      <w:r>
        <w:br w:type="textWrapping" w:clear="all"/>
      </w:r>
    </w:p>
    <w:sectPr w:rsidR="008402A6" w:rsidSect="008402A6">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erif">
    <w:altName w:val="Times New Roman"/>
    <w:charset w:val="00"/>
    <w:family w:val="roman"/>
    <w:pitch w:val="variable"/>
    <w:sig w:usb0="E40006FF" w:usb1="5200F1FB" w:usb2="0A04002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A6F0B"/>
    <w:multiLevelType w:val="multilevel"/>
    <w:tmpl w:val="8506D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71034D"/>
    <w:multiLevelType w:val="hybridMultilevel"/>
    <w:tmpl w:val="C838C5CC"/>
    <w:lvl w:ilvl="0" w:tplc="2EA84168">
      <w:start w:val="8"/>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263B6748"/>
    <w:multiLevelType w:val="multilevel"/>
    <w:tmpl w:val="FD38E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A05DF5"/>
    <w:multiLevelType w:val="hybridMultilevel"/>
    <w:tmpl w:val="D77AF898"/>
    <w:lvl w:ilvl="0" w:tplc="211A2D4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D6E3FD3"/>
    <w:multiLevelType w:val="multilevel"/>
    <w:tmpl w:val="63ECB8C4"/>
    <w:lvl w:ilvl="0">
      <w:start w:val="1"/>
      <w:numFmt w:val="decimal"/>
      <w:lvlText w:val="%1."/>
      <w:lvlJc w:val="left"/>
      <w:pPr>
        <w:ind w:left="390" w:hanging="39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 w15:restartNumberingAfterBreak="0">
    <w:nsid w:val="4F58228E"/>
    <w:multiLevelType w:val="multilevel"/>
    <w:tmpl w:val="A2340E38"/>
    <w:lvl w:ilvl="0">
      <w:start w:val="1"/>
      <w:numFmt w:val="decimal"/>
      <w:lvlText w:val="%1."/>
      <w:lvlJc w:val="left"/>
      <w:pPr>
        <w:ind w:left="360" w:hanging="360"/>
      </w:pPr>
      <w:rPr>
        <w:rFonts w:hint="default"/>
      </w:rPr>
    </w:lvl>
    <w:lvl w:ilvl="1">
      <w:start w:val="1"/>
      <w:numFmt w:val="decimal"/>
      <w:isLgl/>
      <w:lvlText w:val="%1.%2"/>
      <w:lvlJc w:val="left"/>
      <w:pPr>
        <w:ind w:left="726" w:hanging="390"/>
      </w:pPr>
      <w:rPr>
        <w:rFonts w:hint="default"/>
      </w:rPr>
    </w:lvl>
    <w:lvl w:ilvl="2">
      <w:start w:val="1"/>
      <w:numFmt w:val="decimal"/>
      <w:isLgl/>
      <w:lvlText w:val="%1.%2.%3"/>
      <w:lvlJc w:val="left"/>
      <w:pPr>
        <w:ind w:left="1392" w:hanging="720"/>
      </w:pPr>
      <w:rPr>
        <w:rFonts w:hint="default"/>
      </w:rPr>
    </w:lvl>
    <w:lvl w:ilvl="3">
      <w:start w:val="1"/>
      <w:numFmt w:val="decimal"/>
      <w:isLgl/>
      <w:lvlText w:val="%1.%2.%3.%4"/>
      <w:lvlJc w:val="left"/>
      <w:pPr>
        <w:ind w:left="2088" w:hanging="1080"/>
      </w:pPr>
      <w:rPr>
        <w:rFonts w:hint="default"/>
      </w:rPr>
    </w:lvl>
    <w:lvl w:ilvl="4">
      <w:start w:val="1"/>
      <w:numFmt w:val="decimal"/>
      <w:isLgl/>
      <w:lvlText w:val="%1.%2.%3.%4.%5"/>
      <w:lvlJc w:val="left"/>
      <w:pPr>
        <w:ind w:left="2424" w:hanging="1080"/>
      </w:pPr>
      <w:rPr>
        <w:rFonts w:hint="default"/>
      </w:rPr>
    </w:lvl>
    <w:lvl w:ilvl="5">
      <w:start w:val="1"/>
      <w:numFmt w:val="decimal"/>
      <w:isLgl/>
      <w:lvlText w:val="%1.%2.%3.%4.%5.%6"/>
      <w:lvlJc w:val="left"/>
      <w:pPr>
        <w:ind w:left="3120" w:hanging="1440"/>
      </w:pPr>
      <w:rPr>
        <w:rFonts w:hint="default"/>
      </w:rPr>
    </w:lvl>
    <w:lvl w:ilvl="6">
      <w:start w:val="1"/>
      <w:numFmt w:val="decimal"/>
      <w:isLgl/>
      <w:lvlText w:val="%1.%2.%3.%4.%5.%6.%7"/>
      <w:lvlJc w:val="left"/>
      <w:pPr>
        <w:ind w:left="3456" w:hanging="1440"/>
      </w:pPr>
      <w:rPr>
        <w:rFonts w:hint="default"/>
      </w:rPr>
    </w:lvl>
    <w:lvl w:ilvl="7">
      <w:start w:val="1"/>
      <w:numFmt w:val="decimal"/>
      <w:isLgl/>
      <w:lvlText w:val="%1.%2.%3.%4.%5.%6.%7.%8"/>
      <w:lvlJc w:val="left"/>
      <w:pPr>
        <w:ind w:left="4152" w:hanging="1800"/>
      </w:pPr>
      <w:rPr>
        <w:rFonts w:hint="default"/>
      </w:rPr>
    </w:lvl>
    <w:lvl w:ilvl="8">
      <w:start w:val="1"/>
      <w:numFmt w:val="decimal"/>
      <w:isLgl/>
      <w:lvlText w:val="%1.%2.%3.%4.%5.%6.%7.%8.%9"/>
      <w:lvlJc w:val="left"/>
      <w:pPr>
        <w:ind w:left="4488" w:hanging="1800"/>
      </w:pPr>
      <w:rPr>
        <w:rFonts w:hint="default"/>
      </w:rPr>
    </w:lvl>
  </w:abstractNum>
  <w:abstractNum w:abstractNumId="6" w15:restartNumberingAfterBreak="0">
    <w:nsid w:val="61D572C1"/>
    <w:multiLevelType w:val="hybridMultilevel"/>
    <w:tmpl w:val="F2E27AE6"/>
    <w:lvl w:ilvl="0" w:tplc="0416000F">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4141A9E"/>
    <w:multiLevelType w:val="hybridMultilevel"/>
    <w:tmpl w:val="4510DFA0"/>
    <w:lvl w:ilvl="0" w:tplc="0416000F">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7"/>
  </w:num>
  <w:num w:numId="5">
    <w:abstractNumId w:val="1"/>
  </w:num>
  <w:num w:numId="6">
    <w:abstractNumId w:val="0"/>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2A6"/>
    <w:rsid w:val="000C2745"/>
    <w:rsid w:val="000C5F87"/>
    <w:rsid w:val="001075B9"/>
    <w:rsid w:val="001609B1"/>
    <w:rsid w:val="001F565D"/>
    <w:rsid w:val="00223A1A"/>
    <w:rsid w:val="00227DAB"/>
    <w:rsid w:val="00234C50"/>
    <w:rsid w:val="002C609C"/>
    <w:rsid w:val="00370893"/>
    <w:rsid w:val="003E722F"/>
    <w:rsid w:val="00406886"/>
    <w:rsid w:val="00457643"/>
    <w:rsid w:val="00537B41"/>
    <w:rsid w:val="005478CF"/>
    <w:rsid w:val="00592C45"/>
    <w:rsid w:val="006062A5"/>
    <w:rsid w:val="006231EE"/>
    <w:rsid w:val="00650257"/>
    <w:rsid w:val="00667603"/>
    <w:rsid w:val="006A7610"/>
    <w:rsid w:val="006D06F1"/>
    <w:rsid w:val="006F32A4"/>
    <w:rsid w:val="00725E7F"/>
    <w:rsid w:val="00760A77"/>
    <w:rsid w:val="00775E1A"/>
    <w:rsid w:val="007F4F71"/>
    <w:rsid w:val="0082081D"/>
    <w:rsid w:val="008402A6"/>
    <w:rsid w:val="00957167"/>
    <w:rsid w:val="00A06CFC"/>
    <w:rsid w:val="00A82FBB"/>
    <w:rsid w:val="00B060A0"/>
    <w:rsid w:val="00B26A7E"/>
    <w:rsid w:val="00B347CD"/>
    <w:rsid w:val="00B7258C"/>
    <w:rsid w:val="00C13F3F"/>
    <w:rsid w:val="00C27825"/>
    <w:rsid w:val="00C42B10"/>
    <w:rsid w:val="00C57A99"/>
    <w:rsid w:val="00C83659"/>
    <w:rsid w:val="00C8667B"/>
    <w:rsid w:val="00D12CA3"/>
    <w:rsid w:val="00D46C12"/>
    <w:rsid w:val="00D64EA3"/>
    <w:rsid w:val="00D73BB3"/>
    <w:rsid w:val="00E32F80"/>
    <w:rsid w:val="00E50625"/>
    <w:rsid w:val="00EF415E"/>
    <w:rsid w:val="00F04BD8"/>
    <w:rsid w:val="00F217FC"/>
    <w:rsid w:val="00F231E3"/>
    <w:rsid w:val="00FD0A84"/>
    <w:rsid w:val="00FD1D78"/>
    <w:rsid w:val="00FF047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43A82"/>
  <w15:docId w15:val="{E0459832-AC3A-41E6-B247-49A671BCE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E7F"/>
    <w:rPr>
      <w:rFonts w:ascii="Arial" w:hAnsi="Arial"/>
      <w:sz w:val="24"/>
      <w:szCs w:val="24"/>
      <w:lang w:eastAsia="pt-BR"/>
    </w:rPr>
  </w:style>
  <w:style w:type="paragraph" w:styleId="Ttulo2">
    <w:name w:val="heading 2"/>
    <w:basedOn w:val="Normal"/>
    <w:link w:val="Ttulo2Char"/>
    <w:uiPriority w:val="1"/>
    <w:qFormat/>
    <w:rsid w:val="00457643"/>
    <w:pPr>
      <w:widowControl w:val="0"/>
      <w:autoSpaceDE w:val="0"/>
      <w:autoSpaceDN w:val="0"/>
      <w:spacing w:before="82"/>
      <w:ind w:left="2956"/>
      <w:outlineLvl w:val="1"/>
    </w:pPr>
    <w:rPr>
      <w:rFonts w:ascii="Times New Roman" w:eastAsia="Times New Roman" w:hAnsi="Times New Roman"/>
      <w:b/>
      <w:bCs/>
      <w:sz w:val="28"/>
      <w:szCs w:val="28"/>
      <w:lang w:bidi="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rgrafodaLista1">
    <w:name w:val="Parágrafo da Lista1"/>
    <w:basedOn w:val="Normal"/>
    <w:uiPriority w:val="99"/>
    <w:qFormat/>
    <w:rsid w:val="00C27825"/>
    <w:pPr>
      <w:ind w:left="720"/>
      <w:contextualSpacing/>
    </w:pPr>
    <w:rPr>
      <w:rFonts w:eastAsia="Times New Roman"/>
    </w:rPr>
  </w:style>
  <w:style w:type="paragraph" w:customStyle="1" w:styleId="PargrafodaLista2">
    <w:name w:val="Parágrafo da Lista2"/>
    <w:basedOn w:val="Normal"/>
    <w:uiPriority w:val="99"/>
    <w:qFormat/>
    <w:rsid w:val="00C27825"/>
    <w:pPr>
      <w:ind w:left="720"/>
      <w:contextualSpacing/>
    </w:pPr>
    <w:rPr>
      <w:rFonts w:eastAsia="Times New Roman"/>
    </w:rPr>
  </w:style>
  <w:style w:type="character" w:styleId="Forte">
    <w:name w:val="Strong"/>
    <w:uiPriority w:val="22"/>
    <w:qFormat/>
    <w:rsid w:val="00C27825"/>
    <w:rPr>
      <w:b/>
      <w:bCs/>
    </w:rPr>
  </w:style>
  <w:style w:type="paragraph" w:styleId="PargrafodaLista">
    <w:name w:val="List Paragraph"/>
    <w:basedOn w:val="Normal"/>
    <w:uiPriority w:val="34"/>
    <w:qFormat/>
    <w:rsid w:val="00C27825"/>
    <w:pPr>
      <w:ind w:left="720"/>
      <w:contextualSpacing/>
    </w:pPr>
  </w:style>
  <w:style w:type="paragraph" w:styleId="Cabealho">
    <w:name w:val="header"/>
    <w:basedOn w:val="Normal"/>
    <w:link w:val="CabealhoChar"/>
    <w:uiPriority w:val="99"/>
    <w:semiHidden/>
    <w:unhideWhenUsed/>
    <w:rsid w:val="008402A6"/>
    <w:pPr>
      <w:tabs>
        <w:tab w:val="center" w:pos="4252"/>
        <w:tab w:val="right" w:pos="8504"/>
      </w:tabs>
      <w:spacing w:after="200" w:line="276" w:lineRule="auto"/>
    </w:pPr>
    <w:rPr>
      <w:rFonts w:ascii="Calibri" w:eastAsia="Times New Roman" w:hAnsi="Calibri"/>
    </w:rPr>
  </w:style>
  <w:style w:type="character" w:customStyle="1" w:styleId="CabealhoChar">
    <w:name w:val="Cabeçalho Char"/>
    <w:basedOn w:val="Fontepargpadro"/>
    <w:link w:val="Cabealho"/>
    <w:uiPriority w:val="99"/>
    <w:semiHidden/>
    <w:rsid w:val="008402A6"/>
    <w:rPr>
      <w:rFonts w:eastAsia="Times New Roman"/>
      <w:sz w:val="24"/>
      <w:szCs w:val="24"/>
      <w:lang w:eastAsia="pt-BR"/>
    </w:rPr>
  </w:style>
  <w:style w:type="paragraph" w:styleId="NormalWeb">
    <w:name w:val="Normal (Web)"/>
    <w:basedOn w:val="Normal"/>
    <w:uiPriority w:val="99"/>
    <w:unhideWhenUsed/>
    <w:rsid w:val="008402A6"/>
    <w:pPr>
      <w:spacing w:before="100" w:beforeAutospacing="1" w:after="100" w:afterAutospacing="1"/>
    </w:pPr>
    <w:rPr>
      <w:rFonts w:ascii="Times New Roman" w:eastAsia="Times New Roman" w:hAnsi="Times New Roman"/>
    </w:rPr>
  </w:style>
  <w:style w:type="paragraph" w:styleId="Textodebalo">
    <w:name w:val="Balloon Text"/>
    <w:basedOn w:val="Normal"/>
    <w:link w:val="TextodebaloChar"/>
    <w:uiPriority w:val="99"/>
    <w:semiHidden/>
    <w:unhideWhenUsed/>
    <w:rsid w:val="008402A6"/>
    <w:rPr>
      <w:rFonts w:ascii="Tahoma" w:hAnsi="Tahoma" w:cs="Tahoma"/>
      <w:sz w:val="16"/>
      <w:szCs w:val="16"/>
    </w:rPr>
  </w:style>
  <w:style w:type="character" w:customStyle="1" w:styleId="TextodebaloChar">
    <w:name w:val="Texto de balão Char"/>
    <w:basedOn w:val="Fontepargpadro"/>
    <w:link w:val="Textodebalo"/>
    <w:uiPriority w:val="99"/>
    <w:semiHidden/>
    <w:rsid w:val="008402A6"/>
    <w:rPr>
      <w:rFonts w:ascii="Tahoma" w:hAnsi="Tahoma" w:cs="Tahoma"/>
      <w:sz w:val="16"/>
      <w:szCs w:val="16"/>
      <w:lang w:eastAsia="pt-BR"/>
    </w:rPr>
  </w:style>
  <w:style w:type="character" w:styleId="Hyperlink">
    <w:name w:val="Hyperlink"/>
    <w:basedOn w:val="Fontepargpadro"/>
    <w:uiPriority w:val="99"/>
    <w:unhideWhenUsed/>
    <w:rsid w:val="00406886"/>
    <w:rPr>
      <w:color w:val="0000FF"/>
      <w:u w:val="single"/>
    </w:rPr>
  </w:style>
  <w:style w:type="character" w:customStyle="1" w:styleId="Ttulo2Char">
    <w:name w:val="Título 2 Char"/>
    <w:basedOn w:val="Fontepargpadro"/>
    <w:link w:val="Ttulo2"/>
    <w:uiPriority w:val="1"/>
    <w:rsid w:val="00457643"/>
    <w:rPr>
      <w:rFonts w:ascii="Times New Roman" w:eastAsia="Times New Roman" w:hAnsi="Times New Roman"/>
      <w:b/>
      <w:bCs/>
      <w:sz w:val="28"/>
      <w:szCs w:val="28"/>
      <w:lang w:eastAsia="pt-BR" w:bidi="pt-BR"/>
    </w:rPr>
  </w:style>
  <w:style w:type="paragraph" w:styleId="Corpodetexto">
    <w:name w:val="Body Text"/>
    <w:basedOn w:val="Normal"/>
    <w:link w:val="CorpodetextoChar"/>
    <w:uiPriority w:val="1"/>
    <w:qFormat/>
    <w:rsid w:val="00457643"/>
    <w:pPr>
      <w:widowControl w:val="0"/>
      <w:autoSpaceDE w:val="0"/>
      <w:autoSpaceDN w:val="0"/>
    </w:pPr>
    <w:rPr>
      <w:rFonts w:ascii="DejaVu Serif" w:eastAsia="DejaVu Serif" w:hAnsi="DejaVu Serif" w:cs="DejaVu Serif"/>
      <w:lang w:bidi="pt-BR"/>
    </w:rPr>
  </w:style>
  <w:style w:type="character" w:customStyle="1" w:styleId="CorpodetextoChar">
    <w:name w:val="Corpo de texto Char"/>
    <w:basedOn w:val="Fontepargpadro"/>
    <w:link w:val="Corpodetexto"/>
    <w:uiPriority w:val="1"/>
    <w:rsid w:val="00457643"/>
    <w:rPr>
      <w:rFonts w:ascii="DejaVu Serif" w:eastAsia="DejaVu Serif" w:hAnsi="DejaVu Serif" w:cs="DejaVu Serif"/>
      <w:sz w:val="24"/>
      <w:szCs w:val="24"/>
      <w:lang w:eastAsia="pt-BR" w:bidi="pt-BR"/>
    </w:rPr>
  </w:style>
  <w:style w:type="character" w:styleId="nfase">
    <w:name w:val="Emphasis"/>
    <w:basedOn w:val="Fontepargpadro"/>
    <w:uiPriority w:val="20"/>
    <w:qFormat/>
    <w:rsid w:val="00D46C12"/>
    <w:rPr>
      <w:i/>
      <w:iCs/>
    </w:rPr>
  </w:style>
  <w:style w:type="character" w:customStyle="1" w:styleId="apple-converted-space">
    <w:name w:val="apple-converted-space"/>
    <w:basedOn w:val="Fontepargpadro"/>
    <w:rsid w:val="001075B9"/>
  </w:style>
  <w:style w:type="paragraph" w:styleId="SemEspaamento">
    <w:name w:val="No Spacing"/>
    <w:uiPriority w:val="1"/>
    <w:qFormat/>
    <w:rsid w:val="000C2745"/>
    <w:rPr>
      <w:rFonts w:ascii="Arial" w:hAnsi="Arial"/>
      <w:sz w:val="24"/>
      <w:szCs w:val="24"/>
      <w:lang w:eastAsia="pt-BR"/>
    </w:rPr>
  </w:style>
  <w:style w:type="character" w:styleId="HiperlinkVisitado">
    <w:name w:val="FollowedHyperlink"/>
    <w:basedOn w:val="Fontepargpadro"/>
    <w:uiPriority w:val="99"/>
    <w:semiHidden/>
    <w:unhideWhenUsed/>
    <w:rsid w:val="00775E1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843478">
      <w:bodyDiv w:val="1"/>
      <w:marLeft w:val="0"/>
      <w:marRight w:val="0"/>
      <w:marTop w:val="0"/>
      <w:marBottom w:val="0"/>
      <w:divBdr>
        <w:top w:val="none" w:sz="0" w:space="0" w:color="auto"/>
        <w:left w:val="none" w:sz="0" w:space="0" w:color="auto"/>
        <w:bottom w:val="none" w:sz="0" w:space="0" w:color="auto"/>
        <w:right w:val="none" w:sz="0" w:space="0" w:color="auto"/>
      </w:divBdr>
    </w:div>
    <w:div w:id="671685732">
      <w:bodyDiv w:val="1"/>
      <w:marLeft w:val="0"/>
      <w:marRight w:val="0"/>
      <w:marTop w:val="0"/>
      <w:marBottom w:val="0"/>
      <w:divBdr>
        <w:top w:val="none" w:sz="0" w:space="0" w:color="auto"/>
        <w:left w:val="none" w:sz="0" w:space="0" w:color="auto"/>
        <w:bottom w:val="none" w:sz="0" w:space="0" w:color="auto"/>
        <w:right w:val="none" w:sz="0" w:space="0" w:color="auto"/>
      </w:divBdr>
    </w:div>
    <w:div w:id="1086925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www.scielo.br/pdf/pee/v14n2/a12v14n2.pdf" TargetMode="External"/><Relationship Id="rId12" Type="http://schemas.openxmlformats.org/officeDocument/2006/relationships/image" Target="media/image6.emf"/><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gif"/><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35D7D-1056-4CC5-AECF-4337DD49F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6108</Words>
  <Characters>32987</Characters>
  <Application>Microsoft Office Word</Application>
  <DocSecurity>0</DocSecurity>
  <Lines>274</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Januário</dc:creator>
  <cp:lastModifiedBy>Maria Isabel</cp:lastModifiedBy>
  <cp:revision>2</cp:revision>
  <dcterms:created xsi:type="dcterms:W3CDTF">2022-02-25T20:42:00Z</dcterms:created>
  <dcterms:modified xsi:type="dcterms:W3CDTF">2022-02-25T20:42:00Z</dcterms:modified>
</cp:coreProperties>
</file>